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7" w:rsidRDefault="00E81EF7" w:rsidP="00E81EF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Region F Council Meeting Minutes</w:t>
      </w:r>
    </w:p>
    <w:p w:rsidR="00E81EF7" w:rsidRDefault="00E81EF7" w:rsidP="00E81EF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June 18, 2013 Teleconference</w:t>
      </w:r>
    </w:p>
    <w:p w:rsidR="00E81EF7" w:rsidRDefault="00E81EF7" w:rsidP="00E81EF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Meeting called to order at 8:05PM ended at 9:05PM</w:t>
      </w:r>
    </w:p>
    <w:p w:rsid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 w:rsidRPr="00E81EF7">
        <w:rPr>
          <w:rFonts w:ascii="TimesNewRomanPSMT" w:hAnsi="TimesNewRomanPSMT" w:cs="TimesNewRomanPSMT"/>
          <w:sz w:val="24"/>
          <w:szCs w:val="24"/>
        </w:rPr>
        <w:t>1. Roll Call/Establish Quorum, Attendance Sheet</w:t>
      </w: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4"/>
          <w:szCs w:val="24"/>
        </w:rPr>
      </w:pP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Voting Members: Lori Amara (Boston), Erika Gorman (Boston),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Sadaf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Qazi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(Boston), Karen Warren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(Boston), Sarah Koenig (Hartford), Pamela Gillis (North Country), Jennifer Lynch (North Country),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Darlene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Yerdon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(Mid-Hudson), Michelle Fitzpatrick (NESS)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4"/>
          <w:szCs w:val="24"/>
        </w:rPr>
      </w:pP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Non-Voting Members: Andrea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Karalus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(Hartford), Ebony Joseph (NESS), Deborah Kellogg-Van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Orden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(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CT), Christine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Lagree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(Hartford), Christi Levy (Mid-Hudson) FY14 Outreach Chair, Ellen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Mcissac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(Hartford),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Nitya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Subramanian (FY14Incoming RCCE)</w:t>
      </w: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E81EF7">
        <w:rPr>
          <w:rFonts w:ascii="TimesNewRomanPSMT" w:hAnsi="TimesNewRomanPSMT" w:cs="TimesNewRomanPSMT"/>
          <w:sz w:val="24"/>
          <w:szCs w:val="24"/>
        </w:rPr>
        <w:t>2. Flow-down of Goals from Society/Region Level (</w:t>
      </w:r>
      <w:proofErr w:type="spellStart"/>
      <w:r w:rsidRPr="00E81EF7">
        <w:rPr>
          <w:rFonts w:ascii="TimesNewRomanPSMT" w:hAnsi="TimesNewRomanPSMT" w:cs="TimesNewRomanPSMT"/>
          <w:sz w:val="24"/>
          <w:szCs w:val="24"/>
        </w:rPr>
        <w:t>Karalus</w:t>
      </w:r>
      <w:proofErr w:type="spellEnd"/>
      <w:r w:rsidRPr="00E81EF7">
        <w:rPr>
          <w:rFonts w:ascii="TimesNewRomanPSMT" w:hAnsi="TimesNewRomanPSMT" w:cs="TimesNewRomanPSMT"/>
          <w:sz w:val="24"/>
          <w:szCs w:val="24"/>
        </w:rPr>
        <w:t>)</w:t>
      </w: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4"/>
          <w:szCs w:val="24"/>
        </w:rPr>
      </w:pP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Sections are requesting FY14 Society goals so that they can plan for their s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ections. Andrea sent the Society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Strategic Plan, Goals &amp; Objectives and the Region Governor </w:t>
      </w:r>
      <w:proofErr w:type="gram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transition</w:t>
      </w:r>
      <w:proofErr w:type="gram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form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which includes potential goals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for FY14 which include focusing on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SWEeter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Futures; strengthen global partnerships in particular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withMcGill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University in Canada; holding a leadership summit in September; updating Bylaws due to recent</w:t>
      </w: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4"/>
          <w:szCs w:val="24"/>
        </w:rPr>
      </w:pPr>
      <w:proofErr w:type="gram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senate</w:t>
      </w:r>
      <w:proofErr w:type="gram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approvals. These and additional goals that were brainstormed at the April 7</w:t>
      </w:r>
      <w:r w:rsidRPr="00E81EF7">
        <w:rPr>
          <w:rFonts w:ascii="TimesNewRomanPS-ItalicMT" w:hAnsi="TimesNewRomanPS-ItalicMT" w:cs="TimesNewRomanPS-ItalicMT"/>
          <w:iCs/>
          <w:sz w:val="16"/>
          <w:szCs w:val="16"/>
        </w:rPr>
        <w:t xml:space="preserve">th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meeting will be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discussed and voted on at the Leadership Summit meeting in September. Society wants a stronger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connection between Professional and Collegiate sections and it is felt that Region F has a good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relationshipbetween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the Professional and Collegiate sections.</w:t>
      </w: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E81EF7">
        <w:rPr>
          <w:rFonts w:ascii="TimesNewRomanPSMT" w:hAnsi="TimesNewRomanPSMT" w:cs="TimesNewRomanPSMT"/>
          <w:sz w:val="24"/>
          <w:szCs w:val="24"/>
        </w:rPr>
        <w:t>3. Nominations for Available Positions (Gorman)</w:t>
      </w: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4"/>
          <w:szCs w:val="24"/>
        </w:rPr>
      </w:pP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Region F needs nominations for CLCC - requirements: 5 years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post gra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duation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or currently in college,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committed to 2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years service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. Travel Policy change, CLCC committee reimburses up to $0.555 per mile.</w:t>
      </w: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4"/>
          <w:szCs w:val="24"/>
        </w:rPr>
      </w:pP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They prefer not to reimburse for food expense. We also need nominations for LCC. There is currently a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LCC submittal under review while Region F could use another individual. A separate posting will go out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for CLCC &amp; LCC from the one that came out this past Saturday on 6/15 because they follow a different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process. There have been three nominations for region positions since the post went. If we have a nominee</w:t>
      </w: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4"/>
          <w:szCs w:val="24"/>
        </w:rPr>
      </w:pPr>
      <w:proofErr w:type="gram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for</w:t>
      </w:r>
      <w:proofErr w:type="gram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Treasurer, we can hold electronic elections in July/August. Andrea will investigate the time limit on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when the candidate slate has to be presented and the voting time required.</w:t>
      </w:r>
    </w:p>
    <w:p w:rsid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E81EF7">
        <w:rPr>
          <w:rFonts w:ascii="TimesNewRomanPSMT" w:hAnsi="TimesNewRomanPSMT" w:cs="TimesNewRomanPSMT"/>
          <w:sz w:val="24"/>
          <w:szCs w:val="24"/>
        </w:rPr>
        <w:t>4. Website (Culbert)</w:t>
      </w: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4"/>
          <w:szCs w:val="24"/>
        </w:rPr>
      </w:pP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Website is pretty much done. Katherine will send it to Andrea soon.</w:t>
      </w:r>
    </w:p>
    <w:p w:rsid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E81EF7">
        <w:rPr>
          <w:rFonts w:ascii="TimesNewRomanPSMT" w:hAnsi="TimesNewRomanPSMT" w:cs="TimesNewRomanPSMT"/>
          <w:sz w:val="24"/>
          <w:szCs w:val="24"/>
        </w:rPr>
        <w:t>5. Treasurer’s Report – (McIsaac)</w:t>
      </w: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4"/>
          <w:szCs w:val="24"/>
        </w:rPr>
      </w:pP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Acteva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owes us ~$17,000. Only one payment has been received by Region F. Ebony will contact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Acteva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to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help resolve the issue. Andrea will contact HQ to find out what legal options are available to us.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SWE Boston is switching to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EventBrite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due to similar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lastRenderedPageBreak/>
        <w:t xml:space="preserve">issues with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Acteva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.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Acteva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 has an “F” rating from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 xml:space="preserve">the Better Business Bureau. Artemis, SWE Boston, is well versed with </w:t>
      </w:r>
      <w:proofErr w:type="spellStart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EventBrite</w:t>
      </w:r>
      <w:proofErr w:type="spellEnd"/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.</w:t>
      </w:r>
    </w:p>
    <w:p w:rsid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E81EF7">
        <w:rPr>
          <w:rFonts w:ascii="TimesNewRomanPSMT" w:hAnsi="TimesNewRomanPSMT" w:cs="TimesNewRomanPSMT"/>
          <w:sz w:val="24"/>
          <w:szCs w:val="24"/>
        </w:rPr>
        <w:t>6. Region Bylaws Status (Medina)</w:t>
      </w: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4"/>
          <w:szCs w:val="24"/>
        </w:rPr>
      </w:pP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Changes are being made to the RCT. One change is that for FY14 the region nominating committee will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collect nominations and vet candidates for the RCT positions. The RCR reports will no longer go to the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RCR/RCCE coordinators. The reports will now go to the Region Governor to include both (professional and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collegiate sections) into one RG report. The RCT candidates will be collected and organized by the region.</w:t>
      </w: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4"/>
          <w:szCs w:val="24"/>
        </w:rPr>
      </w:pP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The voting structure will be the same. The RCR/RCCE coordinator position will be eliminated in FY15.</w:t>
      </w:r>
    </w:p>
    <w:p w:rsid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E81EF7">
        <w:rPr>
          <w:rFonts w:ascii="TimesNewRomanPSMT" w:hAnsi="TimesNewRomanPSMT" w:cs="TimesNewRomanPSMT"/>
          <w:sz w:val="24"/>
          <w:szCs w:val="24"/>
        </w:rPr>
        <w:t xml:space="preserve">7. </w:t>
      </w:r>
      <w:proofErr w:type="spellStart"/>
      <w:r w:rsidRPr="00E81EF7">
        <w:rPr>
          <w:rFonts w:ascii="TimesNewRomanPSMT" w:hAnsi="TimesNewRomanPSMT" w:cs="TimesNewRomanPSMT"/>
          <w:sz w:val="24"/>
          <w:szCs w:val="24"/>
        </w:rPr>
        <w:t>SWEeter</w:t>
      </w:r>
      <w:proofErr w:type="spellEnd"/>
      <w:r w:rsidRPr="00E81EF7">
        <w:rPr>
          <w:rFonts w:ascii="TimesNewRomanPSMT" w:hAnsi="TimesNewRomanPSMT" w:cs="TimesNewRomanPSMT"/>
          <w:sz w:val="24"/>
          <w:szCs w:val="24"/>
        </w:rPr>
        <w:t xml:space="preserve"> Futures (Levy/</w:t>
      </w:r>
      <w:proofErr w:type="spellStart"/>
      <w:r w:rsidRPr="00E81EF7">
        <w:rPr>
          <w:rFonts w:ascii="TimesNewRomanPSMT" w:hAnsi="TimesNewRomanPSMT" w:cs="TimesNewRomanPSMT"/>
          <w:sz w:val="24"/>
          <w:szCs w:val="24"/>
        </w:rPr>
        <w:t>Mcissac</w:t>
      </w:r>
      <w:proofErr w:type="spellEnd"/>
      <w:r w:rsidRPr="00E81EF7">
        <w:rPr>
          <w:rFonts w:ascii="TimesNewRomanPSMT" w:hAnsi="TimesNewRomanPSMT" w:cs="TimesNewRomanPSMT"/>
          <w:sz w:val="24"/>
          <w:szCs w:val="24"/>
        </w:rPr>
        <w:t>)</w:t>
      </w: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81EF7">
        <w:rPr>
          <w:rFonts w:ascii="Times New Roman" w:hAnsi="Times New Roman" w:cs="Times New Roman"/>
          <w:iCs/>
          <w:sz w:val="24"/>
          <w:szCs w:val="24"/>
        </w:rPr>
        <w:t xml:space="preserve">Region F does not have many people registered for </w:t>
      </w:r>
      <w:proofErr w:type="spellStart"/>
      <w:r w:rsidRPr="00E81EF7">
        <w:rPr>
          <w:rFonts w:ascii="Times New Roman" w:hAnsi="Times New Roman" w:cs="Times New Roman"/>
          <w:iCs/>
          <w:sz w:val="24"/>
          <w:szCs w:val="24"/>
        </w:rPr>
        <w:t>SWEeter</w:t>
      </w:r>
      <w:proofErr w:type="spellEnd"/>
      <w:r w:rsidRPr="00E81EF7">
        <w:rPr>
          <w:rFonts w:ascii="Times New Roman" w:hAnsi="Times New Roman" w:cs="Times New Roman"/>
          <w:iCs/>
          <w:sz w:val="24"/>
          <w:szCs w:val="24"/>
        </w:rPr>
        <w:t xml:space="preserve"> Futures. Need a </w:t>
      </w:r>
      <w:proofErr w:type="spellStart"/>
      <w:r w:rsidRPr="00E81EF7">
        <w:rPr>
          <w:rFonts w:ascii="Times New Roman" w:hAnsi="Times New Roman" w:cs="Times New Roman"/>
          <w:iCs/>
          <w:sz w:val="24"/>
          <w:szCs w:val="24"/>
        </w:rPr>
        <w:t>SWEeter</w:t>
      </w:r>
      <w:proofErr w:type="spellEnd"/>
      <w:r w:rsidRPr="00E81EF7">
        <w:rPr>
          <w:rFonts w:ascii="Times New Roman" w:hAnsi="Times New Roman" w:cs="Times New Roman"/>
          <w:iCs/>
          <w:sz w:val="24"/>
          <w:szCs w:val="24"/>
        </w:rPr>
        <w:t xml:space="preserve"> chair</w:t>
      </w:r>
      <w:r w:rsidRPr="00E81E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1EF7">
        <w:rPr>
          <w:rFonts w:ascii="Times New Roman" w:hAnsi="Times New Roman" w:cs="Times New Roman"/>
          <w:iCs/>
          <w:sz w:val="24"/>
          <w:szCs w:val="24"/>
        </w:rPr>
        <w:t>(or</w:t>
      </w:r>
      <w:r w:rsidRPr="00E81E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81EF7">
        <w:rPr>
          <w:rFonts w:ascii="Times New Roman" w:hAnsi="Times New Roman" w:cs="Times New Roman"/>
          <w:iCs/>
          <w:sz w:val="24"/>
          <w:szCs w:val="24"/>
        </w:rPr>
        <w:t>SWEetheart</w:t>
      </w:r>
      <w:proofErr w:type="spellEnd"/>
      <w:r w:rsidRPr="00E81EF7">
        <w:rPr>
          <w:rFonts w:ascii="Times New Roman" w:hAnsi="Times New Roman" w:cs="Times New Roman"/>
          <w:iCs/>
          <w:sz w:val="24"/>
          <w:szCs w:val="24"/>
        </w:rPr>
        <w:t xml:space="preserve">) for each section. </w:t>
      </w:r>
      <w:r w:rsidRPr="00E81EF7">
        <w:rPr>
          <w:rFonts w:ascii="Times New Roman" w:eastAsia="Times New Roman" w:hAnsi="Times New Roman" w:cs="Times New Roman"/>
          <w:sz w:val="24"/>
          <w:szCs w:val="24"/>
        </w:rPr>
        <w:t xml:space="preserve">The Board voted to sunset </w:t>
      </w:r>
      <w:proofErr w:type="spellStart"/>
      <w:r w:rsidRPr="00E81EF7">
        <w:rPr>
          <w:rFonts w:ascii="Times New Roman" w:eastAsia="Times New Roman" w:hAnsi="Times New Roman" w:cs="Times New Roman"/>
          <w:sz w:val="24"/>
          <w:szCs w:val="24"/>
        </w:rPr>
        <w:t>SWEeter</w:t>
      </w:r>
      <w:proofErr w:type="spellEnd"/>
      <w:r w:rsidRPr="00E81EF7">
        <w:rPr>
          <w:rFonts w:ascii="Times New Roman" w:eastAsia="Times New Roman" w:hAnsi="Times New Roman" w:cs="Times New Roman"/>
          <w:sz w:val="24"/>
          <w:szCs w:val="24"/>
        </w:rPr>
        <w:t xml:space="preserve"> Futures for FY14 at FY13 BOD3.  The Society does have outreach goals defined already for FY14, only Region F hasn't defined specific goals.</w:t>
      </w:r>
      <w:r w:rsidRPr="00E81EF7">
        <w:rPr>
          <w:rFonts w:ascii="Times New Roman" w:hAnsi="Times New Roman" w:cs="Times New Roman"/>
          <w:iCs/>
          <w:sz w:val="24"/>
          <w:szCs w:val="24"/>
        </w:rPr>
        <w:t xml:space="preserve"> Outreach chair for the Society has been informed.</w:t>
      </w:r>
      <w:r w:rsidRPr="00E81E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1EF7">
        <w:rPr>
          <w:rFonts w:ascii="Times New Roman" w:hAnsi="Times New Roman" w:cs="Times New Roman"/>
          <w:iCs/>
          <w:sz w:val="24"/>
          <w:szCs w:val="24"/>
        </w:rPr>
        <w:t xml:space="preserve">More information will be sent out soon. </w:t>
      </w:r>
    </w:p>
    <w:p w:rsid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E81EF7">
        <w:rPr>
          <w:rFonts w:ascii="TimesNewRomanPSMT" w:hAnsi="TimesNewRomanPSMT" w:cs="TimesNewRomanPSMT"/>
          <w:sz w:val="24"/>
          <w:szCs w:val="24"/>
        </w:rPr>
        <w:t>8. Leadership Summit – September 21, 2013</w:t>
      </w: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4"/>
          <w:szCs w:val="24"/>
        </w:rPr>
      </w:pP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Meeting will be held at Western New England University.</w:t>
      </w:r>
    </w:p>
    <w:p w:rsid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81EF7" w:rsidRPr="00E81EF7" w:rsidRDefault="00E81EF7" w:rsidP="00E81EF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E81EF7">
        <w:rPr>
          <w:rFonts w:ascii="TimesNewRomanPSMT" w:hAnsi="TimesNewRomanPSMT" w:cs="TimesNewRomanPSMT"/>
          <w:sz w:val="24"/>
          <w:szCs w:val="24"/>
        </w:rPr>
        <w:t xml:space="preserve">9. Walk </w:t>
      </w:r>
      <w:proofErr w:type="gramStart"/>
      <w:r w:rsidRPr="00E81EF7"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 w:rsidRPr="00E81EF7">
        <w:rPr>
          <w:rFonts w:ascii="TimesNewRomanPSMT" w:hAnsi="TimesNewRomanPSMT" w:cs="TimesNewRomanPSMT"/>
          <w:sz w:val="24"/>
          <w:szCs w:val="24"/>
        </w:rPr>
        <w:t xml:space="preserve"> Items (All)</w:t>
      </w:r>
    </w:p>
    <w:p w:rsidR="00BC18A9" w:rsidRPr="00E81EF7" w:rsidRDefault="00E81EF7" w:rsidP="00E81EF7">
      <w:pPr>
        <w:autoSpaceDE w:val="0"/>
        <w:autoSpaceDN w:val="0"/>
        <w:adjustRightInd w:val="0"/>
      </w:pP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Next meeting will be held in July. Andrea will send a meeting request via Outlook. The meeting request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Pr="00E81EF7">
        <w:rPr>
          <w:rFonts w:ascii="TimesNewRomanPS-ItalicMT" w:hAnsi="TimesNewRomanPS-ItalicMT" w:cs="TimesNewRomanPS-ItalicMT"/>
          <w:iCs/>
          <w:sz w:val="24"/>
          <w:szCs w:val="24"/>
        </w:rPr>
        <w:t>should appear on both Outlook and Google calendars.</w:t>
      </w:r>
    </w:p>
    <w:sectPr w:rsidR="00BC18A9" w:rsidRPr="00E81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F7"/>
    <w:rsid w:val="00001CC3"/>
    <w:rsid w:val="00005DC0"/>
    <w:rsid w:val="00007D08"/>
    <w:rsid w:val="00012E25"/>
    <w:rsid w:val="00016A2D"/>
    <w:rsid w:val="00026DFD"/>
    <w:rsid w:val="00032F4F"/>
    <w:rsid w:val="00044066"/>
    <w:rsid w:val="0005791E"/>
    <w:rsid w:val="000609B9"/>
    <w:rsid w:val="00067356"/>
    <w:rsid w:val="000677BB"/>
    <w:rsid w:val="00072AB1"/>
    <w:rsid w:val="00072C59"/>
    <w:rsid w:val="000779BE"/>
    <w:rsid w:val="00096A89"/>
    <w:rsid w:val="000A14E7"/>
    <w:rsid w:val="000A5908"/>
    <w:rsid w:val="000B2006"/>
    <w:rsid w:val="000C3E3A"/>
    <w:rsid w:val="000D33B0"/>
    <w:rsid w:val="000D5F1B"/>
    <w:rsid w:val="000D6AB6"/>
    <w:rsid w:val="000E5930"/>
    <w:rsid w:val="000F0158"/>
    <w:rsid w:val="000F11D6"/>
    <w:rsid w:val="0010116D"/>
    <w:rsid w:val="00101285"/>
    <w:rsid w:val="00105E63"/>
    <w:rsid w:val="0011475F"/>
    <w:rsid w:val="00121BF3"/>
    <w:rsid w:val="001263B9"/>
    <w:rsid w:val="00142DAF"/>
    <w:rsid w:val="001430D5"/>
    <w:rsid w:val="00154AE9"/>
    <w:rsid w:val="00161238"/>
    <w:rsid w:val="00175BCC"/>
    <w:rsid w:val="00177E26"/>
    <w:rsid w:val="001A3579"/>
    <w:rsid w:val="001A751D"/>
    <w:rsid w:val="001B5A56"/>
    <w:rsid w:val="001B7AAC"/>
    <w:rsid w:val="001C1FC3"/>
    <w:rsid w:val="001C719F"/>
    <w:rsid w:val="001D2CDC"/>
    <w:rsid w:val="001D474F"/>
    <w:rsid w:val="001E2F50"/>
    <w:rsid w:val="00211346"/>
    <w:rsid w:val="00214F27"/>
    <w:rsid w:val="0022072B"/>
    <w:rsid w:val="0023769F"/>
    <w:rsid w:val="0025079A"/>
    <w:rsid w:val="002553CA"/>
    <w:rsid w:val="00256E75"/>
    <w:rsid w:val="0026216A"/>
    <w:rsid w:val="00264622"/>
    <w:rsid w:val="0027262B"/>
    <w:rsid w:val="00282EF4"/>
    <w:rsid w:val="002964EF"/>
    <w:rsid w:val="002A123B"/>
    <w:rsid w:val="002A1830"/>
    <w:rsid w:val="002A7A63"/>
    <w:rsid w:val="002B56EC"/>
    <w:rsid w:val="002B6ECB"/>
    <w:rsid w:val="00326F5C"/>
    <w:rsid w:val="00334D1E"/>
    <w:rsid w:val="003351F9"/>
    <w:rsid w:val="003475A1"/>
    <w:rsid w:val="00354D05"/>
    <w:rsid w:val="00360C4B"/>
    <w:rsid w:val="00363438"/>
    <w:rsid w:val="00364FB5"/>
    <w:rsid w:val="003761CE"/>
    <w:rsid w:val="00383A89"/>
    <w:rsid w:val="00384377"/>
    <w:rsid w:val="00386479"/>
    <w:rsid w:val="00387E0B"/>
    <w:rsid w:val="00390B74"/>
    <w:rsid w:val="003953F2"/>
    <w:rsid w:val="003A66AC"/>
    <w:rsid w:val="003B5517"/>
    <w:rsid w:val="003C10C2"/>
    <w:rsid w:val="003C2809"/>
    <w:rsid w:val="003C5F4A"/>
    <w:rsid w:val="003C6680"/>
    <w:rsid w:val="003E13FB"/>
    <w:rsid w:val="003E3002"/>
    <w:rsid w:val="003E35C3"/>
    <w:rsid w:val="003F66B9"/>
    <w:rsid w:val="0041176C"/>
    <w:rsid w:val="00414C05"/>
    <w:rsid w:val="00433176"/>
    <w:rsid w:val="00435050"/>
    <w:rsid w:val="00446EC2"/>
    <w:rsid w:val="00446F3F"/>
    <w:rsid w:val="00450D54"/>
    <w:rsid w:val="00461F6E"/>
    <w:rsid w:val="00461FEC"/>
    <w:rsid w:val="0048689F"/>
    <w:rsid w:val="004A212E"/>
    <w:rsid w:val="004B3191"/>
    <w:rsid w:val="004D2432"/>
    <w:rsid w:val="004D3562"/>
    <w:rsid w:val="004D740F"/>
    <w:rsid w:val="004E17BE"/>
    <w:rsid w:val="004F4F6C"/>
    <w:rsid w:val="004F57A0"/>
    <w:rsid w:val="00531C4E"/>
    <w:rsid w:val="005361C6"/>
    <w:rsid w:val="00542D2A"/>
    <w:rsid w:val="00544911"/>
    <w:rsid w:val="00556A9D"/>
    <w:rsid w:val="0056073B"/>
    <w:rsid w:val="00561115"/>
    <w:rsid w:val="005668D1"/>
    <w:rsid w:val="0057536A"/>
    <w:rsid w:val="005848C1"/>
    <w:rsid w:val="00592C07"/>
    <w:rsid w:val="0059612E"/>
    <w:rsid w:val="005A0103"/>
    <w:rsid w:val="005B53FA"/>
    <w:rsid w:val="005E0470"/>
    <w:rsid w:val="006125F6"/>
    <w:rsid w:val="00620BE3"/>
    <w:rsid w:val="00623819"/>
    <w:rsid w:val="006251D5"/>
    <w:rsid w:val="0063074C"/>
    <w:rsid w:val="00634140"/>
    <w:rsid w:val="00634BDF"/>
    <w:rsid w:val="00642674"/>
    <w:rsid w:val="00652B24"/>
    <w:rsid w:val="00653BB7"/>
    <w:rsid w:val="00660DBF"/>
    <w:rsid w:val="006610DE"/>
    <w:rsid w:val="0068013F"/>
    <w:rsid w:val="0068788C"/>
    <w:rsid w:val="006929D0"/>
    <w:rsid w:val="006931AE"/>
    <w:rsid w:val="0069567A"/>
    <w:rsid w:val="006960C4"/>
    <w:rsid w:val="006968AA"/>
    <w:rsid w:val="006A17A3"/>
    <w:rsid w:val="006A6BC3"/>
    <w:rsid w:val="006B3429"/>
    <w:rsid w:val="006B4084"/>
    <w:rsid w:val="006B4DB7"/>
    <w:rsid w:val="006C6121"/>
    <w:rsid w:val="006D04E0"/>
    <w:rsid w:val="006E03FD"/>
    <w:rsid w:val="006E2E0B"/>
    <w:rsid w:val="006E394E"/>
    <w:rsid w:val="00717931"/>
    <w:rsid w:val="00723A6A"/>
    <w:rsid w:val="00724BF5"/>
    <w:rsid w:val="00726B86"/>
    <w:rsid w:val="0073200C"/>
    <w:rsid w:val="007446C6"/>
    <w:rsid w:val="00747586"/>
    <w:rsid w:val="00763453"/>
    <w:rsid w:val="007763CC"/>
    <w:rsid w:val="00786742"/>
    <w:rsid w:val="007C2241"/>
    <w:rsid w:val="007C2E6C"/>
    <w:rsid w:val="007D35E0"/>
    <w:rsid w:val="007E116B"/>
    <w:rsid w:val="007E1943"/>
    <w:rsid w:val="007E7B9D"/>
    <w:rsid w:val="007F1361"/>
    <w:rsid w:val="007F7E02"/>
    <w:rsid w:val="00834935"/>
    <w:rsid w:val="008369BC"/>
    <w:rsid w:val="00851535"/>
    <w:rsid w:val="0085217E"/>
    <w:rsid w:val="0085572A"/>
    <w:rsid w:val="00880552"/>
    <w:rsid w:val="008919FA"/>
    <w:rsid w:val="0089380F"/>
    <w:rsid w:val="008A06B0"/>
    <w:rsid w:val="008A354A"/>
    <w:rsid w:val="008B31A1"/>
    <w:rsid w:val="008C07AF"/>
    <w:rsid w:val="008C7F99"/>
    <w:rsid w:val="008D1647"/>
    <w:rsid w:val="008D5B08"/>
    <w:rsid w:val="008E092D"/>
    <w:rsid w:val="008E10A7"/>
    <w:rsid w:val="008E2EE0"/>
    <w:rsid w:val="008F4F15"/>
    <w:rsid w:val="009045EE"/>
    <w:rsid w:val="009053EF"/>
    <w:rsid w:val="00912624"/>
    <w:rsid w:val="00922733"/>
    <w:rsid w:val="009240FA"/>
    <w:rsid w:val="00927EDB"/>
    <w:rsid w:val="009324F2"/>
    <w:rsid w:val="00932834"/>
    <w:rsid w:val="00933EC6"/>
    <w:rsid w:val="00936721"/>
    <w:rsid w:val="0094008F"/>
    <w:rsid w:val="00942026"/>
    <w:rsid w:val="00954F09"/>
    <w:rsid w:val="00955D00"/>
    <w:rsid w:val="00956500"/>
    <w:rsid w:val="00965D2E"/>
    <w:rsid w:val="009719C2"/>
    <w:rsid w:val="0097275A"/>
    <w:rsid w:val="009806DF"/>
    <w:rsid w:val="00983E88"/>
    <w:rsid w:val="009864AC"/>
    <w:rsid w:val="00993FE8"/>
    <w:rsid w:val="00995B4A"/>
    <w:rsid w:val="009960FA"/>
    <w:rsid w:val="009962EA"/>
    <w:rsid w:val="009976B9"/>
    <w:rsid w:val="009A6880"/>
    <w:rsid w:val="009A68BB"/>
    <w:rsid w:val="009B783E"/>
    <w:rsid w:val="009C6910"/>
    <w:rsid w:val="009C6F9A"/>
    <w:rsid w:val="009C7504"/>
    <w:rsid w:val="009D436A"/>
    <w:rsid w:val="009E0EB9"/>
    <w:rsid w:val="009E4697"/>
    <w:rsid w:val="009F5702"/>
    <w:rsid w:val="00A04359"/>
    <w:rsid w:val="00A07DDD"/>
    <w:rsid w:val="00A1115E"/>
    <w:rsid w:val="00A160C5"/>
    <w:rsid w:val="00A264BA"/>
    <w:rsid w:val="00A266C3"/>
    <w:rsid w:val="00A32375"/>
    <w:rsid w:val="00A43E74"/>
    <w:rsid w:val="00A45623"/>
    <w:rsid w:val="00A46A4C"/>
    <w:rsid w:val="00A56259"/>
    <w:rsid w:val="00A72375"/>
    <w:rsid w:val="00A74A42"/>
    <w:rsid w:val="00A94F60"/>
    <w:rsid w:val="00AA48D6"/>
    <w:rsid w:val="00AA5677"/>
    <w:rsid w:val="00AC1432"/>
    <w:rsid w:val="00AC383F"/>
    <w:rsid w:val="00AD1D3C"/>
    <w:rsid w:val="00AE5374"/>
    <w:rsid w:val="00AF47DD"/>
    <w:rsid w:val="00B06469"/>
    <w:rsid w:val="00B140AA"/>
    <w:rsid w:val="00B16402"/>
    <w:rsid w:val="00B205B1"/>
    <w:rsid w:val="00B445A3"/>
    <w:rsid w:val="00B57EAF"/>
    <w:rsid w:val="00B60D56"/>
    <w:rsid w:val="00B65EA0"/>
    <w:rsid w:val="00B75792"/>
    <w:rsid w:val="00B76AA3"/>
    <w:rsid w:val="00B772D4"/>
    <w:rsid w:val="00B93537"/>
    <w:rsid w:val="00B97C97"/>
    <w:rsid w:val="00BA09C4"/>
    <w:rsid w:val="00BB4EB0"/>
    <w:rsid w:val="00BB6DA1"/>
    <w:rsid w:val="00BC18A9"/>
    <w:rsid w:val="00BC4C55"/>
    <w:rsid w:val="00BE0BA3"/>
    <w:rsid w:val="00BE4DF4"/>
    <w:rsid w:val="00C07F4E"/>
    <w:rsid w:val="00C1372D"/>
    <w:rsid w:val="00C15483"/>
    <w:rsid w:val="00C234BA"/>
    <w:rsid w:val="00C2710B"/>
    <w:rsid w:val="00C27C06"/>
    <w:rsid w:val="00C3450B"/>
    <w:rsid w:val="00C41794"/>
    <w:rsid w:val="00C4194D"/>
    <w:rsid w:val="00C527FF"/>
    <w:rsid w:val="00C6072A"/>
    <w:rsid w:val="00C666DC"/>
    <w:rsid w:val="00C762AC"/>
    <w:rsid w:val="00C85AC1"/>
    <w:rsid w:val="00C85F25"/>
    <w:rsid w:val="00C86C35"/>
    <w:rsid w:val="00CB2FCA"/>
    <w:rsid w:val="00CB3A9C"/>
    <w:rsid w:val="00CB3D24"/>
    <w:rsid w:val="00CC3065"/>
    <w:rsid w:val="00CC4711"/>
    <w:rsid w:val="00CE0D45"/>
    <w:rsid w:val="00CE5843"/>
    <w:rsid w:val="00CF4B33"/>
    <w:rsid w:val="00CF6E19"/>
    <w:rsid w:val="00D012E4"/>
    <w:rsid w:val="00D01409"/>
    <w:rsid w:val="00D06F3F"/>
    <w:rsid w:val="00D116C8"/>
    <w:rsid w:val="00D155E3"/>
    <w:rsid w:val="00DA6D7A"/>
    <w:rsid w:val="00DA7FF9"/>
    <w:rsid w:val="00DC2E25"/>
    <w:rsid w:val="00DC30A6"/>
    <w:rsid w:val="00DC47E6"/>
    <w:rsid w:val="00DE6DE7"/>
    <w:rsid w:val="00DE7759"/>
    <w:rsid w:val="00DE7FAF"/>
    <w:rsid w:val="00DF25E8"/>
    <w:rsid w:val="00E03FD8"/>
    <w:rsid w:val="00E0594E"/>
    <w:rsid w:val="00E067DC"/>
    <w:rsid w:val="00E1156E"/>
    <w:rsid w:val="00E22DA2"/>
    <w:rsid w:val="00E2459C"/>
    <w:rsid w:val="00E25DBD"/>
    <w:rsid w:val="00E318DB"/>
    <w:rsid w:val="00E4241D"/>
    <w:rsid w:val="00E55053"/>
    <w:rsid w:val="00E81EF7"/>
    <w:rsid w:val="00E86113"/>
    <w:rsid w:val="00E9246E"/>
    <w:rsid w:val="00E959F6"/>
    <w:rsid w:val="00E96919"/>
    <w:rsid w:val="00EA200D"/>
    <w:rsid w:val="00ED4D4B"/>
    <w:rsid w:val="00ED57F5"/>
    <w:rsid w:val="00EF2DC4"/>
    <w:rsid w:val="00EF6D88"/>
    <w:rsid w:val="00F072CC"/>
    <w:rsid w:val="00F11A31"/>
    <w:rsid w:val="00F15E60"/>
    <w:rsid w:val="00F161B8"/>
    <w:rsid w:val="00F21211"/>
    <w:rsid w:val="00F22C84"/>
    <w:rsid w:val="00F2592C"/>
    <w:rsid w:val="00F31990"/>
    <w:rsid w:val="00F33594"/>
    <w:rsid w:val="00F34225"/>
    <w:rsid w:val="00F36C21"/>
    <w:rsid w:val="00F41840"/>
    <w:rsid w:val="00F56E20"/>
    <w:rsid w:val="00F76222"/>
    <w:rsid w:val="00F7650D"/>
    <w:rsid w:val="00FA2600"/>
    <w:rsid w:val="00FC6145"/>
    <w:rsid w:val="00FD0519"/>
    <w:rsid w:val="00FD393D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ksculbert</dc:creator>
  <cp:lastModifiedBy>ksculbert</cp:lastModifiedBy>
  <cp:revision>1</cp:revision>
  <dcterms:created xsi:type="dcterms:W3CDTF">2013-06-23T15:33:00Z</dcterms:created>
  <dcterms:modified xsi:type="dcterms:W3CDTF">2013-06-23T15:38:00Z</dcterms:modified>
</cp:coreProperties>
</file>