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96" w:rsidRDefault="00C05796">
      <w:r>
        <w:t>Note: Dates are subject to change.</w:t>
      </w:r>
      <w:bookmarkStart w:id="0" w:name="_GoBack"/>
      <w:bookmarkEnd w:id="0"/>
    </w:p>
    <w:p w:rsidR="00C05796" w:rsidRDefault="00C05796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678"/>
      </w:tblGrid>
      <w:tr w:rsidR="00020CA2" w:rsidRPr="007B6557" w:rsidTr="0047650D">
        <w:tc>
          <w:tcPr>
            <w:tcW w:w="9576" w:type="dxa"/>
            <w:gridSpan w:val="2"/>
            <w:shd w:val="clear" w:color="auto" w:fill="B2A1C7" w:themeFill="accent4" w:themeFillTint="99"/>
          </w:tcPr>
          <w:p w:rsidR="00C75336" w:rsidRPr="007B6557" w:rsidRDefault="00020CA2" w:rsidP="00476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</w:rPr>
            </w:pPr>
            <w:r w:rsidRPr="007B6557">
              <w:rPr>
                <w:b/>
                <w:sz w:val="28"/>
                <w:szCs w:val="28"/>
              </w:rPr>
              <w:t>201</w:t>
            </w:r>
            <w:r w:rsidR="0047650D">
              <w:rPr>
                <w:b/>
                <w:sz w:val="28"/>
                <w:szCs w:val="28"/>
              </w:rPr>
              <w:t>6</w:t>
            </w:r>
          </w:p>
        </w:tc>
      </w:tr>
      <w:tr w:rsidR="002330DC" w:rsidRPr="007B6557" w:rsidTr="55A24E88">
        <w:trPr>
          <w:trHeight w:val="494"/>
        </w:trPr>
        <w:tc>
          <w:tcPr>
            <w:tcW w:w="2898" w:type="dxa"/>
          </w:tcPr>
          <w:p w:rsidR="002330DC" w:rsidRPr="007B6557" w:rsidRDefault="002330DC" w:rsidP="00D65524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Date</w:t>
            </w:r>
          </w:p>
        </w:tc>
        <w:tc>
          <w:tcPr>
            <w:tcW w:w="6678" w:type="dxa"/>
          </w:tcPr>
          <w:p w:rsidR="002330DC" w:rsidRPr="007B6557" w:rsidRDefault="002330DC" w:rsidP="00D65524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Event</w:t>
            </w:r>
          </w:p>
        </w:tc>
      </w:tr>
      <w:tr w:rsidR="002330DC" w:rsidRPr="007B6557" w:rsidTr="55A24E88">
        <w:tc>
          <w:tcPr>
            <w:tcW w:w="2898" w:type="dxa"/>
            <w:shd w:val="clear" w:color="auto" w:fill="D9D9D9" w:themeFill="background1" w:themeFillShade="D9"/>
          </w:tcPr>
          <w:p w:rsidR="002330DC" w:rsidRPr="007B6557" w:rsidRDefault="002330DC" w:rsidP="00882705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FE69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2330DC" w:rsidRPr="007B6557" w:rsidRDefault="00B049AA" w:rsidP="008E4C3F">
            <w:pPr>
              <w:pStyle w:val="Header"/>
              <w:tabs>
                <w:tab w:val="clear" w:pos="4320"/>
                <w:tab w:val="clear" w:pos="8640"/>
              </w:tabs>
            </w:pPr>
            <w:r>
              <w:t>End of FY1</w:t>
            </w:r>
            <w:r w:rsidR="008E4C3F">
              <w:t>6</w:t>
            </w:r>
            <w:r w:rsidR="002330DC">
              <w:t xml:space="preserve"> – Financial books close</w:t>
            </w:r>
          </w:p>
        </w:tc>
      </w:tr>
      <w:tr w:rsidR="009602A6" w:rsidRPr="007B6557" w:rsidTr="55A24E88">
        <w:tc>
          <w:tcPr>
            <w:tcW w:w="2898" w:type="dxa"/>
            <w:shd w:val="clear" w:color="auto" w:fill="D9D9D9" w:themeFill="background1" w:themeFillShade="D9"/>
          </w:tcPr>
          <w:p w:rsidR="009602A6" w:rsidRDefault="009602A6" w:rsidP="00B049AA">
            <w:pPr>
              <w:pStyle w:val="Header"/>
              <w:tabs>
                <w:tab w:val="clear" w:pos="4320"/>
                <w:tab w:val="clear" w:pos="8640"/>
              </w:tabs>
            </w:pPr>
            <w:r>
              <w:t>July 1</w:t>
            </w:r>
            <w:r w:rsidRPr="009602A6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9602A6" w:rsidRDefault="009602A6" w:rsidP="00B049AA">
            <w:pPr>
              <w:pStyle w:val="Header"/>
              <w:tabs>
                <w:tab w:val="clear" w:pos="4320"/>
                <w:tab w:val="clear" w:pos="8640"/>
              </w:tabs>
            </w:pPr>
            <w:r>
              <w:t>Section Officer Rosters due to HQ</w:t>
            </w:r>
          </w:p>
        </w:tc>
      </w:tr>
      <w:tr w:rsidR="009602A6" w:rsidRPr="007B6557" w:rsidTr="55A24E88">
        <w:tc>
          <w:tcPr>
            <w:tcW w:w="2898" w:type="dxa"/>
            <w:shd w:val="clear" w:color="auto" w:fill="D9D9D9" w:themeFill="background1" w:themeFillShade="D9"/>
          </w:tcPr>
          <w:p w:rsidR="009602A6" w:rsidRDefault="009602A6" w:rsidP="00B049AA">
            <w:pPr>
              <w:pStyle w:val="Header"/>
              <w:tabs>
                <w:tab w:val="clear" w:pos="4320"/>
                <w:tab w:val="clear" w:pos="8640"/>
              </w:tabs>
            </w:pPr>
            <w:r>
              <w:t>July 1</w:t>
            </w:r>
            <w:r w:rsidRPr="009602A6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9602A6" w:rsidRDefault="0047650D" w:rsidP="00B049A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SWE membership renewals due </w:t>
            </w:r>
          </w:p>
        </w:tc>
      </w:tr>
      <w:tr w:rsidR="00F45A16" w:rsidRPr="007B6557" w:rsidTr="55A24E88">
        <w:tc>
          <w:tcPr>
            <w:tcW w:w="2898" w:type="dxa"/>
            <w:shd w:val="clear" w:color="auto" w:fill="D9D9D9" w:themeFill="background1" w:themeFillShade="D9"/>
          </w:tcPr>
          <w:p w:rsidR="00F45A16" w:rsidRPr="00C05796" w:rsidRDefault="00C05796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Jul 20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F45A16" w:rsidRDefault="00F45A16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Region Leader Training</w:t>
            </w:r>
          </w:p>
        </w:tc>
      </w:tr>
      <w:tr w:rsidR="00B049AA" w:rsidRPr="007B6557" w:rsidTr="00C05796">
        <w:tc>
          <w:tcPr>
            <w:tcW w:w="2898" w:type="dxa"/>
            <w:shd w:val="clear" w:color="auto" w:fill="D9D9D9" w:themeFill="background1" w:themeFillShade="D9"/>
          </w:tcPr>
          <w:p w:rsidR="00B049AA" w:rsidRPr="007B6557" w:rsidRDefault="00B049AA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July 31</w:t>
            </w:r>
            <w:r w:rsidRPr="00C05796">
              <w:t>st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B049AA" w:rsidRPr="007B6557" w:rsidRDefault="00B049AA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Submittal of all Financial Reports due to HQ</w:t>
            </w:r>
          </w:p>
        </w:tc>
      </w:tr>
      <w:tr w:rsidR="00DF3121" w:rsidRPr="007B6557" w:rsidTr="00C05796">
        <w:tc>
          <w:tcPr>
            <w:tcW w:w="2898" w:type="dxa"/>
            <w:shd w:val="clear" w:color="auto" w:fill="D9D9D9" w:themeFill="background1" w:themeFillShade="D9"/>
          </w:tcPr>
          <w:p w:rsidR="00DF3121" w:rsidRPr="00DF3121" w:rsidRDefault="00DF3121" w:rsidP="000D6147">
            <w:pPr>
              <w:pStyle w:val="Header"/>
              <w:tabs>
                <w:tab w:val="clear" w:pos="4320"/>
                <w:tab w:val="clear" w:pos="8640"/>
              </w:tabs>
            </w:pPr>
            <w:r w:rsidRPr="00DF3121">
              <w:t>July 31</w:t>
            </w:r>
            <w:r w:rsidRPr="00C05796">
              <w:t>st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DF3121" w:rsidRPr="00DF3121" w:rsidRDefault="00DF3121" w:rsidP="000D6147">
            <w:pPr>
              <w:pStyle w:val="Header"/>
              <w:tabs>
                <w:tab w:val="clear" w:pos="4320"/>
                <w:tab w:val="clear" w:pos="8640"/>
              </w:tabs>
            </w:pPr>
            <w:r w:rsidRPr="00DF3121">
              <w:t>First rebate checks for Jan-June due from HQ</w:t>
            </w:r>
          </w:p>
        </w:tc>
      </w:tr>
      <w:tr w:rsidR="00C05796" w:rsidRPr="007B6557" w:rsidTr="00124509">
        <w:tc>
          <w:tcPr>
            <w:tcW w:w="2898" w:type="dxa"/>
            <w:shd w:val="clear" w:color="auto" w:fill="D9D9D9" w:themeFill="background1" w:themeFillShade="D9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Aug 10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 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Collegiate Section Officer Training</w:t>
            </w:r>
          </w:p>
        </w:tc>
      </w:tr>
      <w:tr w:rsidR="00C05796" w:rsidRPr="007B6557" w:rsidTr="00124509">
        <w:tc>
          <w:tcPr>
            <w:tcW w:w="2898" w:type="dxa"/>
            <w:shd w:val="clear" w:color="auto" w:fill="D9D9D9" w:themeFill="background1" w:themeFillShade="D9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Aug 11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Professional Section Officer Training</w:t>
            </w:r>
          </w:p>
        </w:tc>
      </w:tr>
      <w:tr w:rsidR="00C05796" w:rsidRPr="007B6557" w:rsidTr="00124509">
        <w:tc>
          <w:tcPr>
            <w:tcW w:w="2898" w:type="dxa"/>
            <w:shd w:val="clear" w:color="auto" w:fill="D9D9D9" w:themeFill="background1" w:themeFillShade="D9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Aug 15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Knowledge of SWE</w:t>
            </w:r>
            <w:r>
              <w:t xml:space="preserve"> Webinar</w:t>
            </w:r>
          </w:p>
        </w:tc>
      </w:tr>
      <w:tr w:rsidR="00C05796" w:rsidRPr="007B6557" w:rsidTr="002568FF">
        <w:tc>
          <w:tcPr>
            <w:tcW w:w="2898" w:type="dxa"/>
            <w:shd w:val="clear" w:color="auto" w:fill="D9D9D9" w:themeFill="background1" w:themeFillShade="D9"/>
          </w:tcPr>
          <w:p w:rsidR="00C05796" w:rsidRPr="002568FF" w:rsidRDefault="00A63198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2568FF">
              <w:t>Aug 31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C05796" w:rsidRPr="002568FF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2568FF">
              <w:t xml:space="preserve">Region Council </w:t>
            </w:r>
            <w:proofErr w:type="spellStart"/>
            <w:r w:rsidRPr="002568FF">
              <w:t>Telecon</w:t>
            </w:r>
            <w:proofErr w:type="spellEnd"/>
          </w:p>
        </w:tc>
      </w:tr>
      <w:tr w:rsidR="00C05796" w:rsidRPr="007B6557" w:rsidTr="002568FF">
        <w:tc>
          <w:tcPr>
            <w:tcW w:w="2898" w:type="dxa"/>
            <w:shd w:val="clear" w:color="auto" w:fill="D9D9D9" w:themeFill="background1" w:themeFillShade="D9"/>
          </w:tcPr>
          <w:p w:rsidR="00C05796" w:rsidRPr="002568FF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2568FF">
              <w:t>Sept 10</w:t>
            </w:r>
            <w:r w:rsidRPr="002568FF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C05796" w:rsidRPr="002568FF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2568FF">
              <w:t>Deadline for Region Section Report #1 Professional Sections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F45A16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Sept 24</w:t>
            </w:r>
            <w:r w:rsidRPr="00F45A16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C05796" w:rsidRPr="00F45A16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F45A16">
              <w:rPr>
                <w:highlight w:val="green"/>
              </w:rPr>
              <w:t xml:space="preserve">Region Leadership Summit, </w:t>
            </w:r>
            <w:r>
              <w:rPr>
                <w:highlight w:val="green"/>
              </w:rPr>
              <w:t>Tufts University, Cambridge, MA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2568FF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Sept 25</w:t>
            </w:r>
            <w:r w:rsidRPr="002568F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C05796" w:rsidRPr="002568FF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Last day for early-bird registration for WE16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Sept 28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0E381B">
              <w:t>Deadline call for nominations for Society Officers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2568FF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Sept 30</w:t>
            </w:r>
            <w:r w:rsidRPr="002568FF">
              <w:rPr>
                <w:highlight w:val="yellow"/>
                <w:vertAlign w:val="superscript"/>
              </w:rPr>
              <w:t>th</w:t>
            </w:r>
            <w:r w:rsidRPr="002568FF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C05796" w:rsidRPr="002568FF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This is the absolute deadline for renewing your SWE membership! Even if you have a C2C membership, you must log on to SWE and renew for $0 or you will lose it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C05796">
              <w:rPr>
                <w:highlight w:val="green"/>
              </w:rPr>
              <w:t>Oct 10</w:t>
            </w:r>
            <w:r w:rsidRPr="00C05796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C05796" w:rsidRPr="004318B6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4318B6">
              <w:rPr>
                <w:highlight w:val="green"/>
              </w:rPr>
              <w:t>Deadline for Region Section Report #1</w:t>
            </w:r>
            <w:r>
              <w:rPr>
                <w:highlight w:val="green"/>
              </w:rPr>
              <w:t xml:space="preserve"> Collegiate Sections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Oct 27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– 29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C05796" w:rsidRPr="007B6557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Society WE16 Conference in Philadelphia, PA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C05796">
              <w:rPr>
                <w:color w:val="FF0000"/>
              </w:rPr>
              <w:t>Nov</w:t>
            </w:r>
            <w:r w:rsidRPr="00C05796">
              <w:rPr>
                <w:color w:val="FF0000"/>
                <w:vertAlign w:val="superscript"/>
              </w:rPr>
              <w:t xml:space="preserve"> </w:t>
            </w:r>
            <w:r w:rsidRPr="00C05796">
              <w:rPr>
                <w:color w:val="FF0000"/>
              </w:rPr>
              <w:t>15</w:t>
            </w:r>
            <w:r w:rsidRPr="00C05796">
              <w:rPr>
                <w:color w:val="FF0000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Fall New Program and Small Section Funding Applications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Nov 15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E-Postcards need to be submitted by professional and collegiate sections or risk losing your non-profit status.  For collegiate sections, if your section</w:t>
            </w:r>
            <w:r w:rsidRPr="00CC61F7">
              <w:t xml:space="preserve"> covered by your school</w:t>
            </w:r>
            <w:r>
              <w:t>’</w:t>
            </w:r>
            <w:r w:rsidRPr="00CC61F7">
              <w:t xml:space="preserve">s EIN number, </w:t>
            </w:r>
            <w:r>
              <w:t>then you do not need to submit e-postcard.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 w:rsidRPr="00C05796">
              <w:rPr>
                <w:highlight w:val="yellow"/>
              </w:rPr>
              <w:t>Nov TBD</w:t>
            </w:r>
          </w:p>
        </w:tc>
        <w:tc>
          <w:tcPr>
            <w:tcW w:w="667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Region Council Phone Call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Pr="00C05796" w:rsidRDefault="00C05796" w:rsidP="00C05796">
            <w:pPr>
              <w:pStyle w:val="Header"/>
              <w:tabs>
                <w:tab w:val="clear" w:pos="4320"/>
                <w:tab w:val="clear" w:pos="8640"/>
                <w:tab w:val="left" w:pos="1300"/>
              </w:tabs>
            </w:pPr>
            <w:r w:rsidRPr="00C05796">
              <w:t>Nov 20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Professional  and Collegiate New Faces of Engineering Award nomination deadline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Dec 1</w:t>
            </w:r>
            <w:r w:rsidRPr="006858B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SWE Sophomore to Graduate-Student Scholarships Open</w:t>
            </w:r>
          </w:p>
        </w:tc>
      </w:tr>
      <w:tr w:rsidR="00C05796" w:rsidRPr="007B6557" w:rsidTr="0047650D">
        <w:tc>
          <w:tcPr>
            <w:tcW w:w="289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Mid December  </w:t>
            </w:r>
          </w:p>
        </w:tc>
        <w:tc>
          <w:tcPr>
            <w:tcW w:w="6678" w:type="dxa"/>
            <w:shd w:val="clear" w:color="auto" w:fill="auto"/>
          </w:tcPr>
          <w:p w:rsidR="00C05796" w:rsidRDefault="00C05796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First Call for Nominations for Professional Senator, Collegiate RCR/RCCE/RCS, and Region Officers</w:t>
            </w:r>
          </w:p>
        </w:tc>
      </w:tr>
    </w:tbl>
    <w:p w:rsidR="006858B5" w:rsidRDefault="006858B5"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678"/>
      </w:tblGrid>
      <w:tr w:rsidR="006858B5" w:rsidRPr="007B6557" w:rsidTr="0047650D">
        <w:tc>
          <w:tcPr>
            <w:tcW w:w="9576" w:type="dxa"/>
            <w:gridSpan w:val="2"/>
            <w:shd w:val="clear" w:color="auto" w:fill="B2A1C7" w:themeFill="accent4" w:themeFillTint="99"/>
          </w:tcPr>
          <w:p w:rsidR="006858B5" w:rsidRDefault="006858B5" w:rsidP="006858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7B6557">
              <w:rPr>
                <w:b/>
                <w:sz w:val="28"/>
                <w:szCs w:val="28"/>
              </w:rPr>
              <w:lastRenderedPageBreak/>
              <w:t>201</w:t>
            </w:r>
            <w:r w:rsidR="0047650D">
              <w:rPr>
                <w:b/>
                <w:sz w:val="28"/>
                <w:szCs w:val="28"/>
              </w:rPr>
              <w:t>7</w:t>
            </w:r>
          </w:p>
        </w:tc>
      </w:tr>
      <w:tr w:rsidR="0047650D" w:rsidRPr="007B6557" w:rsidTr="0047650D">
        <w:tc>
          <w:tcPr>
            <w:tcW w:w="2898" w:type="dxa"/>
            <w:shd w:val="clear" w:color="auto" w:fill="auto"/>
          </w:tcPr>
          <w:p w:rsidR="0047650D" w:rsidRPr="007B6557" w:rsidRDefault="0047650D" w:rsidP="0047650D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Date</w:t>
            </w:r>
          </w:p>
        </w:tc>
        <w:tc>
          <w:tcPr>
            <w:tcW w:w="6678" w:type="dxa"/>
            <w:shd w:val="clear" w:color="auto" w:fill="auto"/>
          </w:tcPr>
          <w:p w:rsidR="0047650D" w:rsidRPr="007B6557" w:rsidRDefault="0047650D" w:rsidP="0047650D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Event</w:t>
            </w:r>
          </w:p>
        </w:tc>
      </w:tr>
      <w:tr w:rsidR="006858B5" w:rsidRPr="007B6557" w:rsidTr="0047650D">
        <w:tc>
          <w:tcPr>
            <w:tcW w:w="2898" w:type="dxa"/>
            <w:shd w:val="clear" w:color="auto" w:fill="auto"/>
          </w:tcPr>
          <w:p w:rsidR="006858B5" w:rsidRPr="006639F3" w:rsidRDefault="006858B5" w:rsidP="00D33148">
            <w:pPr>
              <w:pStyle w:val="Header"/>
              <w:tabs>
                <w:tab w:val="clear" w:pos="4320"/>
                <w:tab w:val="clear" w:pos="8640"/>
              </w:tabs>
            </w:pPr>
            <w:r w:rsidRPr="00DF3121">
              <w:t>Jan 1</w:t>
            </w:r>
            <w:r w:rsidRPr="00DF3121">
              <w:rPr>
                <w:vertAlign w:val="superscript"/>
              </w:rPr>
              <w:t>st</w:t>
            </w:r>
            <w:r w:rsidRPr="00DF3121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6858B5" w:rsidRDefault="006858B5" w:rsidP="008E4C3F">
            <w:pPr>
              <w:pStyle w:val="Header"/>
              <w:tabs>
                <w:tab w:val="clear" w:pos="4320"/>
                <w:tab w:val="clear" w:pos="8640"/>
              </w:tabs>
            </w:pPr>
            <w:r>
              <w:t>SWE membership renewals at reduced rate offered</w:t>
            </w:r>
          </w:p>
        </w:tc>
      </w:tr>
      <w:tr w:rsidR="006858B5" w:rsidRPr="007B6557" w:rsidTr="0047650D">
        <w:trPr>
          <w:trHeight w:val="260"/>
        </w:trPr>
        <w:tc>
          <w:tcPr>
            <w:tcW w:w="2898" w:type="dxa"/>
            <w:shd w:val="clear" w:color="auto" w:fill="auto"/>
          </w:tcPr>
          <w:p w:rsidR="006858B5" w:rsidRPr="00C75336" w:rsidRDefault="0047650D" w:rsidP="006858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  <w:szCs w:val="28"/>
              </w:rPr>
            </w:pPr>
            <w:r w:rsidRPr="0047650D">
              <w:rPr>
                <w:highlight w:val="yellow"/>
              </w:rPr>
              <w:t>Jan TBD</w:t>
            </w:r>
          </w:p>
        </w:tc>
        <w:tc>
          <w:tcPr>
            <w:tcW w:w="6678" w:type="dxa"/>
            <w:shd w:val="clear" w:color="auto" w:fill="auto"/>
          </w:tcPr>
          <w:p w:rsidR="006858B5" w:rsidRPr="007B6557" w:rsidRDefault="006858B5" w:rsidP="00756B39">
            <w:r w:rsidRPr="0034550C">
              <w:t>Region Council Phone Call</w:t>
            </w:r>
          </w:p>
        </w:tc>
      </w:tr>
      <w:tr w:rsidR="006858B5" w:rsidRPr="007B6557" w:rsidTr="0047650D">
        <w:tc>
          <w:tcPr>
            <w:tcW w:w="2898" w:type="dxa"/>
            <w:shd w:val="clear" w:color="auto" w:fill="auto"/>
          </w:tcPr>
          <w:p w:rsidR="006858B5" w:rsidRPr="00DF3121" w:rsidRDefault="006858B5" w:rsidP="00CF64FE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6858B5">
              <w:t>Jan 15</w:t>
            </w:r>
            <w:r w:rsidRPr="006858B5">
              <w:rPr>
                <w:vertAlign w:val="superscript"/>
              </w:rPr>
              <w:t>th</w:t>
            </w:r>
            <w:r w:rsidRPr="0034550C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6858B5" w:rsidRPr="0034550C" w:rsidRDefault="006858B5" w:rsidP="005023F1">
            <w:pPr>
              <w:pStyle w:val="Header"/>
              <w:tabs>
                <w:tab w:val="clear" w:pos="4320"/>
                <w:tab w:val="clear" w:pos="8640"/>
              </w:tabs>
            </w:pPr>
            <w:r w:rsidRPr="0034550C">
              <w:t>Deadline for Team Tec</w:t>
            </w:r>
            <w:r w:rsidR="008E4C3F">
              <w:t>h Competition proposals for WE17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8E4C3F" w:rsidRDefault="00C05796" w:rsidP="001202F4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>Jan TBD</w:t>
            </w:r>
          </w:p>
        </w:tc>
        <w:tc>
          <w:tcPr>
            <w:tcW w:w="6678" w:type="dxa"/>
            <w:shd w:val="clear" w:color="auto" w:fill="auto"/>
          </w:tcPr>
          <w:p w:rsidR="00035CAC" w:rsidRPr="0034550C" w:rsidRDefault="00035CAC" w:rsidP="001202F4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Region F Award Nominations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34550C" w:rsidRDefault="00035CAC" w:rsidP="001202F4">
            <w:pPr>
              <w:pStyle w:val="Header"/>
              <w:tabs>
                <w:tab w:val="clear" w:pos="4320"/>
                <w:tab w:val="clear" w:pos="8640"/>
              </w:tabs>
            </w:pPr>
            <w:r>
              <w:t>Jan 31</w:t>
            </w:r>
            <w:r w:rsidRPr="005A6BC5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auto"/>
          </w:tcPr>
          <w:p w:rsidR="00035CAC" w:rsidRPr="0034550C" w:rsidRDefault="00035CAC" w:rsidP="001202F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Second rebate checks due for July-Dec from HQ 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8E4C3F" w:rsidRDefault="00C05796" w:rsidP="00035CAC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>Jan TBD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6E25B1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Request for Region F Conference Support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8E4C3F" w:rsidRDefault="00C05796" w:rsidP="006E25B1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>
              <w:rPr>
                <w:color w:val="FF0000"/>
              </w:rPr>
              <w:t>Feb TBD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6E25B1">
            <w:pPr>
              <w:pStyle w:val="Header"/>
              <w:tabs>
                <w:tab w:val="clear" w:pos="4320"/>
                <w:tab w:val="clear" w:pos="8640"/>
              </w:tabs>
            </w:pPr>
            <w:r>
              <w:t>Conference Support Committee Review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8E4C3F" w:rsidRDefault="008E4C3F" w:rsidP="001202F4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8E4C3F">
              <w:rPr>
                <w:color w:val="FF0000"/>
              </w:rPr>
              <w:t>Feb TBD</w:t>
            </w:r>
          </w:p>
        </w:tc>
        <w:tc>
          <w:tcPr>
            <w:tcW w:w="6678" w:type="dxa"/>
            <w:shd w:val="clear" w:color="auto" w:fill="auto"/>
          </w:tcPr>
          <w:p w:rsidR="00035CAC" w:rsidRPr="00205244" w:rsidRDefault="00035CAC" w:rsidP="001202F4">
            <w:pPr>
              <w:pStyle w:val="Header"/>
              <w:tabs>
                <w:tab w:val="clear" w:pos="4320"/>
                <w:tab w:val="clear" w:pos="8640"/>
              </w:tabs>
            </w:pPr>
            <w:r w:rsidRPr="00205244">
              <w:rPr>
                <w:highlight w:val="green"/>
              </w:rPr>
              <w:t>Region F Conference Early Bird Registration ends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2A33C0" w:rsidRDefault="00035CAC" w:rsidP="004B3242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>
              <w:rPr>
                <w:highlight w:val="green"/>
              </w:rPr>
              <w:t xml:space="preserve">Feb </w:t>
            </w:r>
            <w:r w:rsidRPr="00197ACA">
              <w:rPr>
                <w:highlight w:val="green"/>
              </w:rPr>
              <w:t>1</w:t>
            </w:r>
            <w:r>
              <w:rPr>
                <w:highlight w:val="green"/>
              </w:rPr>
              <w:t>0</w:t>
            </w:r>
            <w:r w:rsidRPr="00035CAC">
              <w:rPr>
                <w:highlight w:val="green"/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4B3242">
            <w:pPr>
              <w:pStyle w:val="Header"/>
              <w:tabs>
                <w:tab w:val="clear" w:pos="4320"/>
                <w:tab w:val="clear" w:pos="8640"/>
              </w:tabs>
            </w:pPr>
            <w:r w:rsidRPr="004318B6">
              <w:rPr>
                <w:highlight w:val="green"/>
              </w:rPr>
              <w:t>Deadline for Region Section Report #2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4B3242">
            <w:pPr>
              <w:pStyle w:val="Header"/>
              <w:tabs>
                <w:tab w:val="clear" w:pos="4320"/>
                <w:tab w:val="clear" w:pos="8640"/>
              </w:tabs>
            </w:pPr>
            <w:r>
              <w:t>Feb 15</w:t>
            </w:r>
            <w:r w:rsidRPr="00257B8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4B3242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Sophomore-Graduate Scholarship Submittal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1202F4">
            <w:pPr>
              <w:pStyle w:val="Header"/>
              <w:tabs>
                <w:tab w:val="clear" w:pos="4320"/>
                <w:tab w:val="clear" w:pos="8640"/>
              </w:tabs>
            </w:pPr>
            <w:r w:rsidRPr="00F30C82">
              <w:t xml:space="preserve">Feb </w:t>
            </w:r>
            <w:r>
              <w:t>20</w:t>
            </w:r>
            <w:r w:rsidRPr="007F150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035CAC" w:rsidRPr="004F5BB6" w:rsidRDefault="00035CAC" w:rsidP="001202F4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nominations (bio and statement) for Region Governor, Professional Senator to Region Nominating Committee Chair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1D24AF">
            <w:pPr>
              <w:pStyle w:val="Header"/>
              <w:tabs>
                <w:tab w:val="clear" w:pos="4320"/>
                <w:tab w:val="clear" w:pos="8640"/>
              </w:tabs>
            </w:pPr>
            <w:r>
              <w:t>Feb 20</w:t>
            </w:r>
            <w:r w:rsidRPr="00FE33F1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1D24AF">
            <w:pPr>
              <w:pStyle w:val="Header"/>
              <w:tabs>
                <w:tab w:val="clear" w:pos="4320"/>
                <w:tab w:val="clear" w:pos="8640"/>
              </w:tabs>
            </w:pPr>
            <w:r w:rsidRPr="005111DF">
              <w:t xml:space="preserve">Deadline for </w:t>
            </w:r>
            <w:r>
              <w:t>nominations (bio and statement) for Region RCR/RCCE/RCS to Region Nominating Committee Chair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4318B6" w:rsidRDefault="008E4C3F" w:rsidP="001D24AF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Feb 23</w:t>
            </w:r>
            <w:r w:rsidRPr="008E4C3F">
              <w:rPr>
                <w:highlight w:val="green"/>
                <w:vertAlign w:val="superscript"/>
              </w:rPr>
              <w:t>rd</w:t>
            </w:r>
            <w:r>
              <w:rPr>
                <w:highlight w:val="green"/>
              </w:rPr>
              <w:t>-24</w:t>
            </w:r>
            <w:r w:rsidR="00035CAC" w:rsidRPr="002330DC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035CAC" w:rsidRPr="004318B6" w:rsidRDefault="00035CAC" w:rsidP="008E4C3F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2330DC">
              <w:rPr>
                <w:highlight w:val="green"/>
              </w:rPr>
              <w:t xml:space="preserve">Region F Conference </w:t>
            </w:r>
            <w:r w:rsidR="008E4C3F">
              <w:rPr>
                <w:highlight w:val="green"/>
              </w:rPr>
              <w:t>UCONN</w:t>
            </w:r>
            <w:r w:rsidR="008E4C3F">
              <w:rPr>
                <w:highlight w:val="green"/>
                <w:shd w:val="clear" w:color="auto" w:fill="92D050"/>
              </w:rPr>
              <w:t>, Storrs, CT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8E4C3F" w:rsidP="00CF64F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highlight w:val="green"/>
              </w:rPr>
              <w:t>Feb 25</w:t>
            </w:r>
            <w:r w:rsidR="00035CAC" w:rsidRPr="002330DC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8E4C3F">
            <w:pPr>
              <w:pStyle w:val="Header"/>
              <w:tabs>
                <w:tab w:val="clear" w:pos="4320"/>
                <w:tab w:val="clear" w:pos="8640"/>
              </w:tabs>
            </w:pPr>
            <w:r w:rsidRPr="002330DC">
              <w:rPr>
                <w:highlight w:val="green"/>
              </w:rPr>
              <w:t>Region Meeting</w:t>
            </w:r>
            <w:r w:rsidR="008E4C3F">
              <w:rPr>
                <w:highlight w:val="green"/>
              </w:rPr>
              <w:t xml:space="preserve"> UCONN, Storrs, CT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9123B0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1</w:t>
            </w:r>
            <w:r w:rsidRPr="009123B0">
              <w:rPr>
                <w:vertAlign w:val="superscript"/>
              </w:rPr>
              <w:t xml:space="preserve">st </w:t>
            </w:r>
            <w:r w:rsidRPr="009123B0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035CAC" w:rsidRPr="009123B0" w:rsidRDefault="00035CAC" w:rsidP="005111DF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Deadline for Nominations for Collegiate RCR/RCCE/RCS and Region Governor, Professional Senator to Society HQ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9123B0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1</w:t>
            </w:r>
            <w:r w:rsidRPr="009123B0">
              <w:rPr>
                <w:vertAlign w:val="superscript"/>
              </w:rPr>
              <w:t>st</w:t>
            </w:r>
            <w:r w:rsidRPr="009123B0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035CAC" w:rsidRPr="009123B0" w:rsidRDefault="00035CAC" w:rsidP="002F29B5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Freshman Student SWE Scholarship Application Open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9123B0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13</w:t>
            </w:r>
            <w:r w:rsidRPr="009123B0">
              <w:rPr>
                <w:vertAlign w:val="superscript"/>
              </w:rPr>
              <w:t>th</w:t>
            </w:r>
            <w:r w:rsidRPr="009123B0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035CAC" w:rsidRPr="009123B0" w:rsidRDefault="00C05796" w:rsidP="004B3242">
            <w:pPr>
              <w:pStyle w:val="Header"/>
              <w:tabs>
                <w:tab w:val="clear" w:pos="4320"/>
                <w:tab w:val="clear" w:pos="8640"/>
              </w:tabs>
            </w:pPr>
            <w:r>
              <w:t>WE17</w:t>
            </w:r>
            <w:r w:rsidR="00035CAC" w:rsidRPr="009123B0">
              <w:t xml:space="preserve"> Speaker Abstracts are due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8E4C3F" w:rsidRDefault="00035CAC" w:rsidP="00E82247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8E4C3F">
              <w:rPr>
                <w:color w:val="FF0000"/>
              </w:rPr>
              <w:t>March 15</w:t>
            </w:r>
            <w:r w:rsidRPr="008E4C3F">
              <w:rPr>
                <w:color w:val="FF0000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035CAC" w:rsidRPr="009123B0" w:rsidRDefault="00035CAC" w:rsidP="00465F81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Deadline for Spring New Program and Small Section Funding Applications</w:t>
            </w:r>
          </w:p>
        </w:tc>
      </w:tr>
      <w:tr w:rsidR="00035CAC" w:rsidRPr="007B6557" w:rsidTr="0047650D">
        <w:trPr>
          <w:trHeight w:val="404"/>
        </w:trPr>
        <w:tc>
          <w:tcPr>
            <w:tcW w:w="2898" w:type="dxa"/>
            <w:shd w:val="clear" w:color="auto" w:fill="auto"/>
          </w:tcPr>
          <w:p w:rsidR="00035CAC" w:rsidRPr="009123B0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31</w:t>
            </w:r>
            <w:r w:rsidRPr="009123B0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auto"/>
          </w:tcPr>
          <w:p w:rsidR="00035CAC" w:rsidRPr="009123B0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Deadline for Individual Society Awards:  Upward Mobility, Rodney D. Chip, DNE, etc.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April 1</w:t>
            </w:r>
            <w:r w:rsidRPr="005C399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FA5041">
            <w:pPr>
              <w:pStyle w:val="Header"/>
              <w:tabs>
                <w:tab w:val="clear" w:pos="4320"/>
                <w:tab w:val="clear" w:pos="8640"/>
              </w:tabs>
            </w:pPr>
            <w:r w:rsidRPr="005C399E">
              <w:t>FY1</w:t>
            </w:r>
            <w:r w:rsidR="008E4C3F">
              <w:t>8</w:t>
            </w:r>
            <w:r w:rsidRPr="005C399E">
              <w:t xml:space="preserve"> SWE Membership Registration Begins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C4443D">
            <w:pPr>
              <w:pStyle w:val="Header"/>
              <w:tabs>
                <w:tab w:val="clear" w:pos="4320"/>
                <w:tab w:val="clear" w:pos="8640"/>
              </w:tabs>
            </w:pPr>
            <w:r w:rsidRPr="0047650D">
              <w:rPr>
                <w:highlight w:val="yellow"/>
              </w:rPr>
              <w:t xml:space="preserve">April </w:t>
            </w:r>
            <w:r w:rsidR="0047650D" w:rsidRPr="0047650D">
              <w:rPr>
                <w:highlight w:val="yellow"/>
              </w:rPr>
              <w:t>TBD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C4443D">
            <w:pPr>
              <w:pStyle w:val="Header"/>
              <w:tabs>
                <w:tab w:val="clear" w:pos="4320"/>
                <w:tab w:val="clear" w:pos="8640"/>
              </w:tabs>
            </w:pPr>
            <w:r>
              <w:t>Region Council Phone Call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April 15</w:t>
            </w:r>
            <w:r w:rsidRPr="003D6483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E-blast of Collegiate Leader Voting Results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May 1</w:t>
            </w:r>
            <w:r w:rsidRPr="00317A13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FA5041">
            <w:pPr>
              <w:pStyle w:val="Header"/>
              <w:tabs>
                <w:tab w:val="clear" w:pos="4320"/>
                <w:tab w:val="clear" w:pos="8640"/>
              </w:tabs>
            </w:pPr>
            <w:r>
              <w:t>Distribution of the Outstanding Collegiate Section Award pkg.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394F79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highlight w:val="green"/>
              </w:rPr>
              <w:t>May 10</w:t>
            </w:r>
            <w:r w:rsidRPr="004318B6">
              <w:rPr>
                <w:highlight w:val="green"/>
                <w:vertAlign w:val="superscript"/>
              </w:rPr>
              <w:t>th</w:t>
            </w:r>
            <w:r w:rsidRPr="004318B6">
              <w:rPr>
                <w:highlight w:val="green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4318B6">
              <w:rPr>
                <w:highlight w:val="green"/>
              </w:rPr>
              <w:t>Deadline for Region Section Report #3</w:t>
            </w:r>
          </w:p>
        </w:tc>
      </w:tr>
      <w:tr w:rsidR="00417C5D" w:rsidRPr="007B6557" w:rsidTr="0047650D">
        <w:trPr>
          <w:trHeight w:val="305"/>
        </w:trPr>
        <w:tc>
          <w:tcPr>
            <w:tcW w:w="2898" w:type="dxa"/>
            <w:shd w:val="clear" w:color="auto" w:fill="auto"/>
          </w:tcPr>
          <w:p w:rsidR="00417C5D" w:rsidRPr="004318B6" w:rsidRDefault="0047650D" w:rsidP="006550BB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47650D">
              <w:rPr>
                <w:highlight w:val="yellow"/>
              </w:rPr>
              <w:t>May/June TBD</w:t>
            </w:r>
          </w:p>
        </w:tc>
        <w:tc>
          <w:tcPr>
            <w:tcW w:w="6678" w:type="dxa"/>
            <w:shd w:val="clear" w:color="auto" w:fill="auto"/>
          </w:tcPr>
          <w:p w:rsidR="00417C5D" w:rsidRPr="004318B6" w:rsidRDefault="00417C5D" w:rsidP="006550BB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1E6655">
              <w:t>Region Council Phone Call</w:t>
            </w:r>
          </w:p>
        </w:tc>
      </w:tr>
      <w:tr w:rsidR="00417C5D" w:rsidRPr="007B6557" w:rsidTr="0047650D">
        <w:trPr>
          <w:trHeight w:val="305"/>
        </w:trPr>
        <w:tc>
          <w:tcPr>
            <w:tcW w:w="2898" w:type="dxa"/>
            <w:shd w:val="clear" w:color="auto" w:fill="auto"/>
          </w:tcPr>
          <w:p w:rsidR="00417C5D" w:rsidRPr="00CF0DF9" w:rsidRDefault="00417C5D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May 15</w:t>
            </w:r>
            <w:r w:rsidRPr="00E81487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417C5D" w:rsidRDefault="00417C5D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Freshman Scholarship Application Submittal</w:t>
            </w:r>
          </w:p>
        </w:tc>
      </w:tr>
      <w:tr w:rsidR="00417C5D" w:rsidRPr="007B6557" w:rsidTr="0047650D">
        <w:tc>
          <w:tcPr>
            <w:tcW w:w="2898" w:type="dxa"/>
            <w:shd w:val="clear" w:color="auto" w:fill="auto"/>
          </w:tcPr>
          <w:p w:rsidR="00417C5D" w:rsidRPr="00CF0DF9" w:rsidRDefault="00417C5D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1602D8">
              <w:t>May 31</w:t>
            </w:r>
            <w:r w:rsidRPr="007E1DD6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auto"/>
          </w:tcPr>
          <w:p w:rsidR="00417C5D" w:rsidRDefault="00417C5D" w:rsidP="00C05796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FY1</w:t>
            </w:r>
            <w:r w:rsidR="00C05796">
              <w:t>7</w:t>
            </w:r>
            <w:r w:rsidRPr="001602D8">
              <w:t xml:space="preserve"> Outstanding Collegiate Section </w:t>
            </w:r>
            <w:r>
              <w:t>and Outstanding New Collegiate Section awards</w:t>
            </w:r>
          </w:p>
        </w:tc>
      </w:tr>
      <w:tr w:rsidR="008E4C3F" w:rsidRPr="007B6557" w:rsidTr="0047650D">
        <w:tc>
          <w:tcPr>
            <w:tcW w:w="2898" w:type="dxa"/>
            <w:shd w:val="clear" w:color="auto" w:fill="auto"/>
          </w:tcPr>
          <w:p w:rsidR="008E4C3F" w:rsidRPr="008E4C3F" w:rsidRDefault="008E4C3F" w:rsidP="00E82247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8E4C3F">
              <w:rPr>
                <w:color w:val="FF0000"/>
              </w:rPr>
              <w:t xml:space="preserve">June </w:t>
            </w:r>
            <w:r>
              <w:rPr>
                <w:color w:val="FF0000"/>
              </w:rPr>
              <w:t>15</w:t>
            </w:r>
            <w:r w:rsidRPr="008E4C3F">
              <w:rPr>
                <w:color w:val="FF0000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8E4C3F" w:rsidRPr="008E4C3F" w:rsidRDefault="008E4C3F" w:rsidP="00E82247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8E4C3F">
              <w:rPr>
                <w:highlight w:val="green"/>
              </w:rPr>
              <w:t>Section vitality reports due (OCS pkg. from collegiates)</w:t>
            </w:r>
          </w:p>
        </w:tc>
      </w:tr>
      <w:tr w:rsidR="00417C5D" w:rsidRPr="007B6557" w:rsidTr="0047650D">
        <w:tc>
          <w:tcPr>
            <w:tcW w:w="2898" w:type="dxa"/>
            <w:shd w:val="clear" w:color="auto" w:fill="auto"/>
          </w:tcPr>
          <w:p w:rsidR="00417C5D" w:rsidRPr="007A3082" w:rsidRDefault="00417C5D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June 15</w:t>
            </w:r>
            <w:r w:rsidRPr="007E1DD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417C5D" w:rsidRPr="007A3082" w:rsidRDefault="00417C5D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6858B5">
              <w:t>Deadline for Collegiate Pos</w:t>
            </w:r>
            <w:r w:rsidR="00C05796">
              <w:t>ter Competition entries for WE17</w:t>
            </w:r>
          </w:p>
        </w:tc>
      </w:tr>
      <w:tr w:rsidR="00417C5D" w:rsidRPr="007B6557" w:rsidTr="0047650D">
        <w:tc>
          <w:tcPr>
            <w:tcW w:w="2898" w:type="dxa"/>
            <w:shd w:val="clear" w:color="auto" w:fill="auto"/>
          </w:tcPr>
          <w:p w:rsidR="00417C5D" w:rsidRPr="001602D8" w:rsidRDefault="00417C5D" w:rsidP="00B26F11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BE1AFB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417C5D" w:rsidRPr="001602D8" w:rsidRDefault="00417C5D" w:rsidP="008A46AC">
            <w:pPr>
              <w:pStyle w:val="Header"/>
              <w:tabs>
                <w:tab w:val="clear" w:pos="4320"/>
                <w:tab w:val="clear" w:pos="8640"/>
              </w:tabs>
            </w:pPr>
            <w:r w:rsidRPr="006858B5">
              <w:t>Deadline for FY17 leadership rosters submitted to HQ</w:t>
            </w:r>
          </w:p>
        </w:tc>
      </w:tr>
      <w:tr w:rsidR="00417C5D" w:rsidRPr="007B6557" w:rsidTr="0047650D">
        <w:tc>
          <w:tcPr>
            <w:tcW w:w="2898" w:type="dxa"/>
            <w:shd w:val="clear" w:color="auto" w:fill="auto"/>
          </w:tcPr>
          <w:p w:rsidR="00417C5D" w:rsidRPr="001E6655" w:rsidRDefault="00417C5D" w:rsidP="006639F3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257B8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417C5D" w:rsidRPr="006858B5" w:rsidRDefault="008E4C3F" w:rsidP="00C57EE1">
            <w:pPr>
              <w:pStyle w:val="Header"/>
              <w:tabs>
                <w:tab w:val="clear" w:pos="4320"/>
                <w:tab w:val="clear" w:pos="8640"/>
              </w:tabs>
            </w:pPr>
            <w:r>
              <w:t>End of FY17</w:t>
            </w:r>
            <w:r w:rsidR="00417C5D" w:rsidRPr="006858B5">
              <w:t xml:space="preserve"> – Financial Books Close</w:t>
            </w:r>
          </w:p>
        </w:tc>
      </w:tr>
      <w:tr w:rsidR="00417C5D" w:rsidRPr="007B6557" w:rsidTr="0047650D">
        <w:tc>
          <w:tcPr>
            <w:tcW w:w="2898" w:type="dxa"/>
            <w:shd w:val="clear" w:color="auto" w:fill="auto"/>
          </w:tcPr>
          <w:p w:rsidR="00417C5D" w:rsidRDefault="00417C5D" w:rsidP="00FA7F65">
            <w:pPr>
              <w:pStyle w:val="Header"/>
              <w:tabs>
                <w:tab w:val="clear" w:pos="4320"/>
                <w:tab w:val="clear" w:pos="8640"/>
              </w:tabs>
            </w:pPr>
            <w:r w:rsidRPr="001602D8">
              <w:t>July 1</w:t>
            </w:r>
            <w:r w:rsidRPr="001602D8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auto"/>
          </w:tcPr>
          <w:p w:rsidR="00417C5D" w:rsidRPr="006858B5" w:rsidRDefault="008E4C3F" w:rsidP="001E6655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FY18</w:t>
            </w:r>
            <w:r w:rsidR="00417C5D" w:rsidRPr="006858B5">
              <w:t xml:space="preserve"> Society Section / Region Awards</w:t>
            </w:r>
          </w:p>
        </w:tc>
      </w:tr>
      <w:tr w:rsidR="00417C5D" w:rsidRPr="007B6557" w:rsidTr="0047650D">
        <w:tc>
          <w:tcPr>
            <w:tcW w:w="2898" w:type="dxa"/>
            <w:shd w:val="clear" w:color="auto" w:fill="auto"/>
          </w:tcPr>
          <w:p w:rsidR="00417C5D" w:rsidRDefault="00417C5D" w:rsidP="00FA7F65">
            <w:pPr>
              <w:pStyle w:val="Header"/>
              <w:tabs>
                <w:tab w:val="clear" w:pos="4320"/>
                <w:tab w:val="clear" w:pos="8640"/>
              </w:tabs>
            </w:pPr>
            <w:r>
              <w:t>July 31</w:t>
            </w:r>
            <w:r w:rsidRPr="00F315C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417C5D" w:rsidRPr="006858B5" w:rsidRDefault="008E4C3F" w:rsidP="001E6655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of all FY17</w:t>
            </w:r>
            <w:r w:rsidR="00417C5D" w:rsidRPr="006858B5">
              <w:t xml:space="preserve"> Financial Section Reports to HQ</w:t>
            </w:r>
          </w:p>
        </w:tc>
      </w:tr>
    </w:tbl>
    <w:p w:rsidR="00B27287" w:rsidRPr="007B6557" w:rsidRDefault="00B27287" w:rsidP="00760DEC"/>
    <w:sectPr w:rsidR="00B27287" w:rsidRPr="007B6557" w:rsidSect="008E4C3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CF" w:rsidRDefault="001F3CCF">
      <w:r>
        <w:separator/>
      </w:r>
    </w:p>
  </w:endnote>
  <w:endnote w:type="continuationSeparator" w:id="0">
    <w:p w:rsidR="001F3CCF" w:rsidRDefault="001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48" w:rsidRPr="000545A4" w:rsidRDefault="00760DEC" w:rsidP="00760DEC">
    <w:pPr>
      <w:rPr>
        <w:sz w:val="18"/>
        <w:szCs w:val="18"/>
      </w:rPr>
    </w:pP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CF" w:rsidRDefault="001F3CCF">
      <w:r>
        <w:separator/>
      </w:r>
    </w:p>
  </w:footnote>
  <w:footnote w:type="continuationSeparator" w:id="0">
    <w:p w:rsidR="001F3CCF" w:rsidRDefault="001F3C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7F" w:rsidRPr="00760DEC" w:rsidRDefault="0047650D" w:rsidP="008E4C3F">
    <w:pPr>
      <w:rPr>
        <w:rStyle w:val="Emphasis"/>
        <w:b/>
        <w:bCs/>
        <w:sz w:val="32"/>
        <w:szCs w:val="32"/>
      </w:rPr>
    </w:pPr>
    <w:r>
      <w:rPr>
        <w:rFonts w:ascii="Calibri" w:eastAsia="Calibri" w:hAnsi="Calibri" w:cs="Calibri"/>
        <w:noProof/>
        <w:sz w:val="28"/>
        <w:szCs w:val="28"/>
      </w:rPr>
      <w:drawing>
        <wp:inline distT="0" distB="0" distL="0" distR="0">
          <wp:extent cx="1638300" cy="961772"/>
          <wp:effectExtent l="0" t="0" r="0" b="0"/>
          <wp:docPr id="1" name="Picture 1" descr="L:\aroberts\Personal\Society of Women Engineers\SWE logo - Region F\SWE_Logo_Region_F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roberts\Personal\Society of Women Engineers\SWE logo - Region F\SWE_Logo_Region_F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236" cy="97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  <w:t xml:space="preserve">  </w:t>
    </w:r>
    <w:r w:rsidR="00073539" w:rsidRPr="00760DEC">
      <w:rPr>
        <w:rStyle w:val="Emphasis"/>
        <w:sz w:val="32"/>
        <w:szCs w:val="32"/>
      </w:rPr>
      <w:t>FY</w:t>
    </w:r>
    <w:r w:rsidR="00ED72A8">
      <w:rPr>
        <w:rStyle w:val="Emphasis"/>
        <w:sz w:val="32"/>
        <w:szCs w:val="32"/>
      </w:rPr>
      <w:t>1</w:t>
    </w:r>
    <w:r>
      <w:rPr>
        <w:rStyle w:val="Emphasis"/>
        <w:b/>
        <w:bCs/>
        <w:sz w:val="32"/>
        <w:szCs w:val="32"/>
      </w:rPr>
      <w:t>7</w:t>
    </w:r>
    <w:r w:rsidR="00BE177B" w:rsidRPr="00760DEC">
      <w:rPr>
        <w:rStyle w:val="Emphasis"/>
        <w:sz w:val="32"/>
        <w:szCs w:val="32"/>
      </w:rPr>
      <w:t xml:space="preserve"> </w:t>
    </w:r>
    <w:r w:rsidR="0009265B" w:rsidRPr="00760DEC">
      <w:rPr>
        <w:rStyle w:val="Emphasis"/>
        <w:sz w:val="32"/>
        <w:szCs w:val="32"/>
      </w:rPr>
      <w:t>Region</w:t>
    </w:r>
    <w:r w:rsidR="00D4343C">
      <w:rPr>
        <w:rStyle w:val="Emphasis"/>
        <w:sz w:val="32"/>
        <w:szCs w:val="32"/>
      </w:rPr>
      <w:t xml:space="preserve"> F</w:t>
    </w:r>
    <w:r w:rsidR="00CF0DF9">
      <w:rPr>
        <w:rStyle w:val="Emphasis"/>
        <w:sz w:val="32"/>
        <w:szCs w:val="32"/>
      </w:rPr>
      <w:t xml:space="preserve"> </w:t>
    </w:r>
    <w:r w:rsidR="00073539" w:rsidRPr="00760DEC">
      <w:rPr>
        <w:rStyle w:val="Emphasis"/>
        <w:sz w:val="32"/>
        <w:szCs w:val="32"/>
      </w:rPr>
      <w:t>Important Dates</w:t>
    </w:r>
  </w:p>
  <w:p w:rsidR="007B6557" w:rsidRPr="007B6557" w:rsidRDefault="007B6557" w:rsidP="007B65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2"/>
    <w:rsid w:val="00000A5B"/>
    <w:rsid w:val="00006481"/>
    <w:rsid w:val="000067DB"/>
    <w:rsid w:val="00013DBB"/>
    <w:rsid w:val="00020CA2"/>
    <w:rsid w:val="00035CAC"/>
    <w:rsid w:val="00052694"/>
    <w:rsid w:val="000545A4"/>
    <w:rsid w:val="0005665E"/>
    <w:rsid w:val="000664CB"/>
    <w:rsid w:val="00073539"/>
    <w:rsid w:val="00073E9F"/>
    <w:rsid w:val="00074628"/>
    <w:rsid w:val="00077F36"/>
    <w:rsid w:val="00080D0F"/>
    <w:rsid w:val="0009206A"/>
    <w:rsid w:val="0009265B"/>
    <w:rsid w:val="000A2045"/>
    <w:rsid w:val="000A576F"/>
    <w:rsid w:val="000B5267"/>
    <w:rsid w:val="000C0E86"/>
    <w:rsid w:val="000C1605"/>
    <w:rsid w:val="000C4204"/>
    <w:rsid w:val="000C5802"/>
    <w:rsid w:val="000D6147"/>
    <w:rsid w:val="000D66D3"/>
    <w:rsid w:val="000E0A6D"/>
    <w:rsid w:val="000E313B"/>
    <w:rsid w:val="000E381B"/>
    <w:rsid w:val="000E3ADF"/>
    <w:rsid w:val="000F71DD"/>
    <w:rsid w:val="00103711"/>
    <w:rsid w:val="001177F4"/>
    <w:rsid w:val="00124509"/>
    <w:rsid w:val="00125702"/>
    <w:rsid w:val="00127094"/>
    <w:rsid w:val="0013607B"/>
    <w:rsid w:val="001468A1"/>
    <w:rsid w:val="00151AF3"/>
    <w:rsid w:val="00154946"/>
    <w:rsid w:val="001602D8"/>
    <w:rsid w:val="001609BD"/>
    <w:rsid w:val="0016795D"/>
    <w:rsid w:val="00170D45"/>
    <w:rsid w:val="001836BB"/>
    <w:rsid w:val="001872D2"/>
    <w:rsid w:val="00187D8C"/>
    <w:rsid w:val="00191FCD"/>
    <w:rsid w:val="00192D90"/>
    <w:rsid w:val="00195ADE"/>
    <w:rsid w:val="00196635"/>
    <w:rsid w:val="00197ACA"/>
    <w:rsid w:val="00197B48"/>
    <w:rsid w:val="001A0FC7"/>
    <w:rsid w:val="001A2F49"/>
    <w:rsid w:val="001B1CFA"/>
    <w:rsid w:val="001B7EE9"/>
    <w:rsid w:val="001C3C15"/>
    <w:rsid w:val="001D24AF"/>
    <w:rsid w:val="001D5D9B"/>
    <w:rsid w:val="001E10D0"/>
    <w:rsid w:val="001E434E"/>
    <w:rsid w:val="001E6655"/>
    <w:rsid w:val="001F3CCF"/>
    <w:rsid w:val="001F54C9"/>
    <w:rsid w:val="001F64D5"/>
    <w:rsid w:val="00200DBF"/>
    <w:rsid w:val="00205244"/>
    <w:rsid w:val="00215A66"/>
    <w:rsid w:val="00223586"/>
    <w:rsid w:val="002330DC"/>
    <w:rsid w:val="00242059"/>
    <w:rsid w:val="00245FFA"/>
    <w:rsid w:val="002568FF"/>
    <w:rsid w:val="00257B86"/>
    <w:rsid w:val="002678C7"/>
    <w:rsid w:val="0027403E"/>
    <w:rsid w:val="002A33C0"/>
    <w:rsid w:val="002A73C4"/>
    <w:rsid w:val="002B2219"/>
    <w:rsid w:val="002D4699"/>
    <w:rsid w:val="002E3D2E"/>
    <w:rsid w:val="002E75A1"/>
    <w:rsid w:val="002F18E9"/>
    <w:rsid w:val="002F29B5"/>
    <w:rsid w:val="002F465A"/>
    <w:rsid w:val="002F751E"/>
    <w:rsid w:val="00311EB2"/>
    <w:rsid w:val="00312D9C"/>
    <w:rsid w:val="00317A13"/>
    <w:rsid w:val="003401A8"/>
    <w:rsid w:val="003437A2"/>
    <w:rsid w:val="0034550C"/>
    <w:rsid w:val="0036631C"/>
    <w:rsid w:val="00367A18"/>
    <w:rsid w:val="00372752"/>
    <w:rsid w:val="00375BD5"/>
    <w:rsid w:val="00383B2C"/>
    <w:rsid w:val="00387521"/>
    <w:rsid w:val="003900C5"/>
    <w:rsid w:val="003945D8"/>
    <w:rsid w:val="00394F79"/>
    <w:rsid w:val="00394FB6"/>
    <w:rsid w:val="003973F3"/>
    <w:rsid w:val="003A7437"/>
    <w:rsid w:val="003B5109"/>
    <w:rsid w:val="003C5606"/>
    <w:rsid w:val="003C56F5"/>
    <w:rsid w:val="003C5D2D"/>
    <w:rsid w:val="003D5FB1"/>
    <w:rsid w:val="003D6483"/>
    <w:rsid w:val="003E303F"/>
    <w:rsid w:val="003E6B43"/>
    <w:rsid w:val="003F3DD5"/>
    <w:rsid w:val="00401657"/>
    <w:rsid w:val="004105E9"/>
    <w:rsid w:val="0041134F"/>
    <w:rsid w:val="00413CDF"/>
    <w:rsid w:val="00416172"/>
    <w:rsid w:val="00417C5D"/>
    <w:rsid w:val="004249D1"/>
    <w:rsid w:val="004260A4"/>
    <w:rsid w:val="00427D06"/>
    <w:rsid w:val="00427F3F"/>
    <w:rsid w:val="004318B6"/>
    <w:rsid w:val="00434600"/>
    <w:rsid w:val="004445AE"/>
    <w:rsid w:val="00451936"/>
    <w:rsid w:val="00456CC0"/>
    <w:rsid w:val="00465F81"/>
    <w:rsid w:val="004670AD"/>
    <w:rsid w:val="004714DC"/>
    <w:rsid w:val="004736E8"/>
    <w:rsid w:val="00475AE1"/>
    <w:rsid w:val="00475F1B"/>
    <w:rsid w:val="004760C1"/>
    <w:rsid w:val="0047650D"/>
    <w:rsid w:val="00490FC7"/>
    <w:rsid w:val="004A0720"/>
    <w:rsid w:val="004A6036"/>
    <w:rsid w:val="004B3242"/>
    <w:rsid w:val="004B67F1"/>
    <w:rsid w:val="004C3777"/>
    <w:rsid w:val="004C6A10"/>
    <w:rsid w:val="004E349A"/>
    <w:rsid w:val="004E4CAE"/>
    <w:rsid w:val="004E5F59"/>
    <w:rsid w:val="004E749E"/>
    <w:rsid w:val="004F28BB"/>
    <w:rsid w:val="004F37B4"/>
    <w:rsid w:val="004F4758"/>
    <w:rsid w:val="004F5BB6"/>
    <w:rsid w:val="005019B4"/>
    <w:rsid w:val="005023F1"/>
    <w:rsid w:val="00502A52"/>
    <w:rsid w:val="00503365"/>
    <w:rsid w:val="00505C2F"/>
    <w:rsid w:val="005111DF"/>
    <w:rsid w:val="00513AB6"/>
    <w:rsid w:val="00514B64"/>
    <w:rsid w:val="0052385A"/>
    <w:rsid w:val="00530543"/>
    <w:rsid w:val="005371D4"/>
    <w:rsid w:val="00543544"/>
    <w:rsid w:val="00547E3C"/>
    <w:rsid w:val="00557451"/>
    <w:rsid w:val="0056242A"/>
    <w:rsid w:val="00574B24"/>
    <w:rsid w:val="005775AA"/>
    <w:rsid w:val="0058166C"/>
    <w:rsid w:val="00583D35"/>
    <w:rsid w:val="005A50E9"/>
    <w:rsid w:val="005A6BC5"/>
    <w:rsid w:val="005B31CD"/>
    <w:rsid w:val="005C201A"/>
    <w:rsid w:val="005C2339"/>
    <w:rsid w:val="005C399E"/>
    <w:rsid w:val="005C67B0"/>
    <w:rsid w:val="005C797D"/>
    <w:rsid w:val="005D2271"/>
    <w:rsid w:val="005D74A0"/>
    <w:rsid w:val="005F15E7"/>
    <w:rsid w:val="00602BDB"/>
    <w:rsid w:val="0061200A"/>
    <w:rsid w:val="00612708"/>
    <w:rsid w:val="00613A28"/>
    <w:rsid w:val="0062382A"/>
    <w:rsid w:val="006256C3"/>
    <w:rsid w:val="00626152"/>
    <w:rsid w:val="00630B77"/>
    <w:rsid w:val="00633096"/>
    <w:rsid w:val="00637862"/>
    <w:rsid w:val="00637CC2"/>
    <w:rsid w:val="006505AB"/>
    <w:rsid w:val="006536F4"/>
    <w:rsid w:val="006541A3"/>
    <w:rsid w:val="006571E9"/>
    <w:rsid w:val="006639F3"/>
    <w:rsid w:val="00663A75"/>
    <w:rsid w:val="006673C7"/>
    <w:rsid w:val="0067420A"/>
    <w:rsid w:val="006832C5"/>
    <w:rsid w:val="006858B5"/>
    <w:rsid w:val="00691F24"/>
    <w:rsid w:val="006920A3"/>
    <w:rsid w:val="006944BD"/>
    <w:rsid w:val="006A4A1C"/>
    <w:rsid w:val="006A510C"/>
    <w:rsid w:val="006A58B4"/>
    <w:rsid w:val="006C3904"/>
    <w:rsid w:val="006C7D85"/>
    <w:rsid w:val="006D5737"/>
    <w:rsid w:val="006D5787"/>
    <w:rsid w:val="006D5852"/>
    <w:rsid w:val="006E222A"/>
    <w:rsid w:val="006E71CD"/>
    <w:rsid w:val="006E7623"/>
    <w:rsid w:val="006F0CB4"/>
    <w:rsid w:val="006F0FA6"/>
    <w:rsid w:val="006F4C4A"/>
    <w:rsid w:val="00700D82"/>
    <w:rsid w:val="00705B1A"/>
    <w:rsid w:val="0071548E"/>
    <w:rsid w:val="0072799B"/>
    <w:rsid w:val="00727D12"/>
    <w:rsid w:val="00733997"/>
    <w:rsid w:val="0074302D"/>
    <w:rsid w:val="0074511E"/>
    <w:rsid w:val="007453D7"/>
    <w:rsid w:val="0074599D"/>
    <w:rsid w:val="00745F3E"/>
    <w:rsid w:val="00746B0A"/>
    <w:rsid w:val="007538D4"/>
    <w:rsid w:val="00754AEE"/>
    <w:rsid w:val="0075536B"/>
    <w:rsid w:val="00760DEC"/>
    <w:rsid w:val="00763A53"/>
    <w:rsid w:val="00771EAC"/>
    <w:rsid w:val="0077454F"/>
    <w:rsid w:val="00776E4B"/>
    <w:rsid w:val="007A3082"/>
    <w:rsid w:val="007A5089"/>
    <w:rsid w:val="007A550C"/>
    <w:rsid w:val="007A6B58"/>
    <w:rsid w:val="007B4C48"/>
    <w:rsid w:val="007B6557"/>
    <w:rsid w:val="007B767B"/>
    <w:rsid w:val="007B7CD5"/>
    <w:rsid w:val="007C4FCE"/>
    <w:rsid w:val="007E1DD6"/>
    <w:rsid w:val="007F1505"/>
    <w:rsid w:val="00801F9E"/>
    <w:rsid w:val="00802DAF"/>
    <w:rsid w:val="0081132B"/>
    <w:rsid w:val="00813E70"/>
    <w:rsid w:val="00815C3D"/>
    <w:rsid w:val="00831A85"/>
    <w:rsid w:val="00836537"/>
    <w:rsid w:val="008420A5"/>
    <w:rsid w:val="00844AB3"/>
    <w:rsid w:val="00845E9A"/>
    <w:rsid w:val="0085197F"/>
    <w:rsid w:val="00862929"/>
    <w:rsid w:val="00865DB2"/>
    <w:rsid w:val="00870213"/>
    <w:rsid w:val="00873CDA"/>
    <w:rsid w:val="00876546"/>
    <w:rsid w:val="00882705"/>
    <w:rsid w:val="008A1DBF"/>
    <w:rsid w:val="008A44CB"/>
    <w:rsid w:val="008A46AC"/>
    <w:rsid w:val="008A4A51"/>
    <w:rsid w:val="008A4EC2"/>
    <w:rsid w:val="008E4C3F"/>
    <w:rsid w:val="008F3F87"/>
    <w:rsid w:val="008F7E15"/>
    <w:rsid w:val="00906D23"/>
    <w:rsid w:val="00912127"/>
    <w:rsid w:val="009123B0"/>
    <w:rsid w:val="00913108"/>
    <w:rsid w:val="009161B0"/>
    <w:rsid w:val="00917591"/>
    <w:rsid w:val="00924393"/>
    <w:rsid w:val="009273DF"/>
    <w:rsid w:val="0093619D"/>
    <w:rsid w:val="009401DC"/>
    <w:rsid w:val="00944F07"/>
    <w:rsid w:val="009504A7"/>
    <w:rsid w:val="009602A6"/>
    <w:rsid w:val="009631BE"/>
    <w:rsid w:val="00965170"/>
    <w:rsid w:val="00974DF8"/>
    <w:rsid w:val="00982BAA"/>
    <w:rsid w:val="00986E46"/>
    <w:rsid w:val="009948E8"/>
    <w:rsid w:val="009A09E7"/>
    <w:rsid w:val="009A3F53"/>
    <w:rsid w:val="009A46D3"/>
    <w:rsid w:val="009B192D"/>
    <w:rsid w:val="009B5795"/>
    <w:rsid w:val="009C3F3B"/>
    <w:rsid w:val="009C53CB"/>
    <w:rsid w:val="009F1774"/>
    <w:rsid w:val="009F1922"/>
    <w:rsid w:val="00A02EFF"/>
    <w:rsid w:val="00A03130"/>
    <w:rsid w:val="00A13E3F"/>
    <w:rsid w:val="00A14291"/>
    <w:rsid w:val="00A226BA"/>
    <w:rsid w:val="00A415EF"/>
    <w:rsid w:val="00A44137"/>
    <w:rsid w:val="00A52F0A"/>
    <w:rsid w:val="00A53AA3"/>
    <w:rsid w:val="00A545D1"/>
    <w:rsid w:val="00A54E95"/>
    <w:rsid w:val="00A62DCB"/>
    <w:rsid w:val="00A63198"/>
    <w:rsid w:val="00A6361B"/>
    <w:rsid w:val="00A66A31"/>
    <w:rsid w:val="00A72A0C"/>
    <w:rsid w:val="00A77FB5"/>
    <w:rsid w:val="00A81076"/>
    <w:rsid w:val="00A95D3C"/>
    <w:rsid w:val="00A9652B"/>
    <w:rsid w:val="00AA0ACC"/>
    <w:rsid w:val="00AC119C"/>
    <w:rsid w:val="00AC7B41"/>
    <w:rsid w:val="00B03295"/>
    <w:rsid w:val="00B049AA"/>
    <w:rsid w:val="00B128AA"/>
    <w:rsid w:val="00B17CAA"/>
    <w:rsid w:val="00B22694"/>
    <w:rsid w:val="00B22F4E"/>
    <w:rsid w:val="00B25487"/>
    <w:rsid w:val="00B26F11"/>
    <w:rsid w:val="00B2720D"/>
    <w:rsid w:val="00B27287"/>
    <w:rsid w:val="00B42743"/>
    <w:rsid w:val="00B5774B"/>
    <w:rsid w:val="00B60F8C"/>
    <w:rsid w:val="00B6106D"/>
    <w:rsid w:val="00B66E15"/>
    <w:rsid w:val="00B71856"/>
    <w:rsid w:val="00B72433"/>
    <w:rsid w:val="00B77B3D"/>
    <w:rsid w:val="00B86D63"/>
    <w:rsid w:val="00B93667"/>
    <w:rsid w:val="00B95A38"/>
    <w:rsid w:val="00BA20A6"/>
    <w:rsid w:val="00BA654D"/>
    <w:rsid w:val="00BB219C"/>
    <w:rsid w:val="00BB2915"/>
    <w:rsid w:val="00BD18ED"/>
    <w:rsid w:val="00BD74E8"/>
    <w:rsid w:val="00BE177B"/>
    <w:rsid w:val="00BE1AFB"/>
    <w:rsid w:val="00BE367F"/>
    <w:rsid w:val="00BE7766"/>
    <w:rsid w:val="00BF00BB"/>
    <w:rsid w:val="00BF2AB3"/>
    <w:rsid w:val="00BF4EC4"/>
    <w:rsid w:val="00C04468"/>
    <w:rsid w:val="00C05796"/>
    <w:rsid w:val="00C06F04"/>
    <w:rsid w:val="00C14A4C"/>
    <w:rsid w:val="00C3522F"/>
    <w:rsid w:val="00C43D18"/>
    <w:rsid w:val="00C4443D"/>
    <w:rsid w:val="00C505D5"/>
    <w:rsid w:val="00C51235"/>
    <w:rsid w:val="00C53426"/>
    <w:rsid w:val="00C54A8B"/>
    <w:rsid w:val="00C5761C"/>
    <w:rsid w:val="00C57EE1"/>
    <w:rsid w:val="00C62E67"/>
    <w:rsid w:val="00C75336"/>
    <w:rsid w:val="00C93345"/>
    <w:rsid w:val="00C95315"/>
    <w:rsid w:val="00CB5DF3"/>
    <w:rsid w:val="00CC0F5F"/>
    <w:rsid w:val="00CC61F7"/>
    <w:rsid w:val="00CD5AC2"/>
    <w:rsid w:val="00CD7495"/>
    <w:rsid w:val="00CE266C"/>
    <w:rsid w:val="00CE72C2"/>
    <w:rsid w:val="00CF0DF9"/>
    <w:rsid w:val="00CF47FA"/>
    <w:rsid w:val="00CF64FE"/>
    <w:rsid w:val="00D053DD"/>
    <w:rsid w:val="00D120E9"/>
    <w:rsid w:val="00D16160"/>
    <w:rsid w:val="00D230A7"/>
    <w:rsid w:val="00D35DF7"/>
    <w:rsid w:val="00D4343C"/>
    <w:rsid w:val="00D47529"/>
    <w:rsid w:val="00D50FA7"/>
    <w:rsid w:val="00D51BC2"/>
    <w:rsid w:val="00D63E0B"/>
    <w:rsid w:val="00D65524"/>
    <w:rsid w:val="00D71327"/>
    <w:rsid w:val="00D7275A"/>
    <w:rsid w:val="00D818B8"/>
    <w:rsid w:val="00D82515"/>
    <w:rsid w:val="00D83041"/>
    <w:rsid w:val="00D841B9"/>
    <w:rsid w:val="00D93A25"/>
    <w:rsid w:val="00DB2C65"/>
    <w:rsid w:val="00DB6DD8"/>
    <w:rsid w:val="00DC07E5"/>
    <w:rsid w:val="00DC2E14"/>
    <w:rsid w:val="00DC532C"/>
    <w:rsid w:val="00DC7CAF"/>
    <w:rsid w:val="00DD5EFB"/>
    <w:rsid w:val="00DD7092"/>
    <w:rsid w:val="00DF0606"/>
    <w:rsid w:val="00DF1209"/>
    <w:rsid w:val="00DF3121"/>
    <w:rsid w:val="00E001B8"/>
    <w:rsid w:val="00E1226F"/>
    <w:rsid w:val="00E1255F"/>
    <w:rsid w:val="00E2695B"/>
    <w:rsid w:val="00E340F4"/>
    <w:rsid w:val="00E409BD"/>
    <w:rsid w:val="00E513EF"/>
    <w:rsid w:val="00E81487"/>
    <w:rsid w:val="00E82247"/>
    <w:rsid w:val="00E90C17"/>
    <w:rsid w:val="00E93A7F"/>
    <w:rsid w:val="00EA20C8"/>
    <w:rsid w:val="00EB15F5"/>
    <w:rsid w:val="00EC7A15"/>
    <w:rsid w:val="00ED498E"/>
    <w:rsid w:val="00ED72A8"/>
    <w:rsid w:val="00EE12F3"/>
    <w:rsid w:val="00EE3C07"/>
    <w:rsid w:val="00EE48CD"/>
    <w:rsid w:val="00EE7686"/>
    <w:rsid w:val="00F05C07"/>
    <w:rsid w:val="00F17CBB"/>
    <w:rsid w:val="00F25036"/>
    <w:rsid w:val="00F2673E"/>
    <w:rsid w:val="00F271FD"/>
    <w:rsid w:val="00F30C82"/>
    <w:rsid w:val="00F315CC"/>
    <w:rsid w:val="00F333AD"/>
    <w:rsid w:val="00F36469"/>
    <w:rsid w:val="00F36612"/>
    <w:rsid w:val="00F45A16"/>
    <w:rsid w:val="00F56DFB"/>
    <w:rsid w:val="00F622CF"/>
    <w:rsid w:val="00F631AD"/>
    <w:rsid w:val="00F65BE1"/>
    <w:rsid w:val="00F73123"/>
    <w:rsid w:val="00F733D5"/>
    <w:rsid w:val="00F83DBD"/>
    <w:rsid w:val="00F85824"/>
    <w:rsid w:val="00F92206"/>
    <w:rsid w:val="00FA1DA7"/>
    <w:rsid w:val="00FA5041"/>
    <w:rsid w:val="00FA7344"/>
    <w:rsid w:val="00FA7F65"/>
    <w:rsid w:val="00FC0AD5"/>
    <w:rsid w:val="00FC0D11"/>
    <w:rsid w:val="00FC5EE9"/>
    <w:rsid w:val="00FC641D"/>
    <w:rsid w:val="00FC6D0C"/>
    <w:rsid w:val="00FE33F1"/>
    <w:rsid w:val="00FE44F3"/>
    <w:rsid w:val="00FE6921"/>
    <w:rsid w:val="00FF09D7"/>
    <w:rsid w:val="00FF58CF"/>
    <w:rsid w:val="00FF7942"/>
    <w:rsid w:val="01A4D0C9"/>
    <w:rsid w:val="55A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37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73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6D573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D5737"/>
    <w:pPr>
      <w:keepNext/>
      <w:spacing w:before="240" w:after="120"/>
      <w:outlineLvl w:val="2"/>
    </w:pPr>
    <w:rPr>
      <w:rFonts w:ascii="Tahoma" w:hAnsi="Tahoma" w:cs="Arial"/>
      <w:b/>
      <w:bCs/>
      <w:color w:val="006633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D5737"/>
    <w:rPr>
      <w:i/>
      <w:iCs/>
    </w:rPr>
  </w:style>
  <w:style w:type="paragraph" w:styleId="Header">
    <w:name w:val="header"/>
    <w:basedOn w:val="Normal"/>
    <w:semiHidden/>
    <w:rsid w:val="006D5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D573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D5737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semiHidden/>
    <w:rsid w:val="006D5737"/>
    <w:pPr>
      <w:spacing w:before="240" w:after="240"/>
    </w:pPr>
    <w:rPr>
      <w:spacing w:val="4"/>
      <w:sz w:val="22"/>
      <w:szCs w:val="20"/>
    </w:rPr>
  </w:style>
  <w:style w:type="paragraph" w:styleId="BodyText2">
    <w:name w:val="Body Text 2"/>
    <w:basedOn w:val="Normal"/>
    <w:semiHidden/>
    <w:rsid w:val="006D5737"/>
    <w:pPr>
      <w:spacing w:before="40" w:after="120"/>
    </w:pPr>
    <w:rPr>
      <w:spacing w:val="4"/>
      <w:sz w:val="22"/>
      <w:szCs w:val="18"/>
    </w:rPr>
  </w:style>
  <w:style w:type="paragraph" w:customStyle="1" w:styleId="StyleHeading3TimesNewRoman">
    <w:name w:val="Style Heading 3 + Times New Roman"/>
    <w:basedOn w:val="Heading3"/>
    <w:rsid w:val="006D5737"/>
    <w:pPr>
      <w:spacing w:before="200" w:after="60"/>
    </w:pPr>
    <w:rPr>
      <w:rFonts w:ascii="Times New Roman" w:hAnsi="Times New Roman"/>
      <w:sz w:val="28"/>
    </w:rPr>
  </w:style>
  <w:style w:type="paragraph" w:customStyle="1" w:styleId="StyleBodyText2TimesNewRoman">
    <w:name w:val="Style Body Text 2 + Times New Roman"/>
    <w:basedOn w:val="BodyText2"/>
    <w:rsid w:val="006D5737"/>
  </w:style>
  <w:style w:type="character" w:customStyle="1" w:styleId="BodyText2Char">
    <w:name w:val="Body Text 2 Char"/>
    <w:rsid w:val="006D5737"/>
    <w:rPr>
      <w:spacing w:val="4"/>
      <w:sz w:val="22"/>
      <w:szCs w:val="18"/>
      <w:lang w:val="en-US" w:eastAsia="en-US" w:bidi="ar-SA"/>
    </w:rPr>
  </w:style>
  <w:style w:type="character" w:customStyle="1" w:styleId="StyleBodyText2TimesNewRomanChar">
    <w:name w:val="Style Body Text 2 + Times New Roman Char"/>
    <w:rsid w:val="006D5737"/>
    <w:rPr>
      <w:spacing w:val="4"/>
      <w:sz w:val="22"/>
      <w:szCs w:val="18"/>
      <w:lang w:val="en-US" w:eastAsia="en-US" w:bidi="ar-SA"/>
    </w:rPr>
  </w:style>
  <w:style w:type="paragraph" w:customStyle="1" w:styleId="BodyTextTable">
    <w:name w:val="Body Text Table"/>
    <w:basedOn w:val="StyleBodyText2TimesNewRoman"/>
    <w:rsid w:val="006D5737"/>
    <w:pPr>
      <w:spacing w:before="120" w:after="0"/>
    </w:pPr>
  </w:style>
  <w:style w:type="character" w:styleId="Hyperlink">
    <w:name w:val="Hyperlink"/>
    <w:uiPriority w:val="99"/>
    <w:unhideWhenUsed/>
    <w:rsid w:val="009B5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3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5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37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73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6D573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D5737"/>
    <w:pPr>
      <w:keepNext/>
      <w:spacing w:before="240" w:after="120"/>
      <w:outlineLvl w:val="2"/>
    </w:pPr>
    <w:rPr>
      <w:rFonts w:ascii="Tahoma" w:hAnsi="Tahoma" w:cs="Arial"/>
      <w:b/>
      <w:bCs/>
      <w:color w:val="006633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D5737"/>
    <w:rPr>
      <w:i/>
      <w:iCs/>
    </w:rPr>
  </w:style>
  <w:style w:type="paragraph" w:styleId="Header">
    <w:name w:val="header"/>
    <w:basedOn w:val="Normal"/>
    <w:semiHidden/>
    <w:rsid w:val="006D5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D573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D5737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semiHidden/>
    <w:rsid w:val="006D5737"/>
    <w:pPr>
      <w:spacing w:before="240" w:after="240"/>
    </w:pPr>
    <w:rPr>
      <w:spacing w:val="4"/>
      <w:sz w:val="22"/>
      <w:szCs w:val="20"/>
    </w:rPr>
  </w:style>
  <w:style w:type="paragraph" w:styleId="BodyText2">
    <w:name w:val="Body Text 2"/>
    <w:basedOn w:val="Normal"/>
    <w:semiHidden/>
    <w:rsid w:val="006D5737"/>
    <w:pPr>
      <w:spacing w:before="40" w:after="120"/>
    </w:pPr>
    <w:rPr>
      <w:spacing w:val="4"/>
      <w:sz w:val="22"/>
      <w:szCs w:val="18"/>
    </w:rPr>
  </w:style>
  <w:style w:type="paragraph" w:customStyle="1" w:styleId="StyleHeading3TimesNewRoman">
    <w:name w:val="Style Heading 3 + Times New Roman"/>
    <w:basedOn w:val="Heading3"/>
    <w:rsid w:val="006D5737"/>
    <w:pPr>
      <w:spacing w:before="200" w:after="60"/>
    </w:pPr>
    <w:rPr>
      <w:rFonts w:ascii="Times New Roman" w:hAnsi="Times New Roman"/>
      <w:sz w:val="28"/>
    </w:rPr>
  </w:style>
  <w:style w:type="paragraph" w:customStyle="1" w:styleId="StyleBodyText2TimesNewRoman">
    <w:name w:val="Style Body Text 2 + Times New Roman"/>
    <w:basedOn w:val="BodyText2"/>
    <w:rsid w:val="006D5737"/>
  </w:style>
  <w:style w:type="character" w:customStyle="1" w:styleId="BodyText2Char">
    <w:name w:val="Body Text 2 Char"/>
    <w:rsid w:val="006D5737"/>
    <w:rPr>
      <w:spacing w:val="4"/>
      <w:sz w:val="22"/>
      <w:szCs w:val="18"/>
      <w:lang w:val="en-US" w:eastAsia="en-US" w:bidi="ar-SA"/>
    </w:rPr>
  </w:style>
  <w:style w:type="character" w:customStyle="1" w:styleId="StyleBodyText2TimesNewRomanChar">
    <w:name w:val="Style Body Text 2 + Times New Roman Char"/>
    <w:rsid w:val="006D5737"/>
    <w:rPr>
      <w:spacing w:val="4"/>
      <w:sz w:val="22"/>
      <w:szCs w:val="18"/>
      <w:lang w:val="en-US" w:eastAsia="en-US" w:bidi="ar-SA"/>
    </w:rPr>
  </w:style>
  <w:style w:type="paragraph" w:customStyle="1" w:styleId="BodyTextTable">
    <w:name w:val="Body Text Table"/>
    <w:basedOn w:val="StyleBodyText2TimesNewRoman"/>
    <w:rsid w:val="006D5737"/>
    <w:pPr>
      <w:spacing w:before="120" w:after="0"/>
    </w:pPr>
  </w:style>
  <w:style w:type="character" w:styleId="Hyperlink">
    <w:name w:val="Hyperlink"/>
    <w:uiPriority w:val="99"/>
    <w:unhideWhenUsed/>
    <w:rsid w:val="009B5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3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5D50-B9AA-7140-86E8-9B1844AA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Bechtel Corporation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Shanahan</dc:creator>
  <cp:lastModifiedBy>Ebony Joseph</cp:lastModifiedBy>
  <cp:revision>2</cp:revision>
  <cp:lastPrinted>2008-05-12T19:41:00Z</cp:lastPrinted>
  <dcterms:created xsi:type="dcterms:W3CDTF">2016-09-26T01:14:00Z</dcterms:created>
  <dcterms:modified xsi:type="dcterms:W3CDTF">2016-09-26T01:14:00Z</dcterms:modified>
</cp:coreProperties>
</file>